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66" w:rsidRDefault="00993266" w:rsidP="00993266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93266">
        <w:rPr>
          <w:rFonts w:ascii="Times New Roman" w:hAnsi="Times New Roman" w:cs="Times New Roman"/>
          <w:b/>
          <w:sz w:val="28"/>
          <w:szCs w:val="28"/>
        </w:rPr>
        <w:t xml:space="preserve">Технология организации </w:t>
      </w:r>
      <w:proofErr w:type="spellStart"/>
      <w:r w:rsidRPr="00993266"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  <w:r w:rsidRPr="00993266">
        <w:rPr>
          <w:rFonts w:ascii="Times New Roman" w:hAnsi="Times New Roman" w:cs="Times New Roman"/>
          <w:b/>
          <w:sz w:val="28"/>
          <w:szCs w:val="28"/>
        </w:rPr>
        <w:t>-пространств</w:t>
      </w:r>
      <w:r w:rsidRPr="0099326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для малообеспеченных семей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99326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рамках организации социального сопровождения граждан, заключивших социальный контракт и реализующих программу социальной адаптации</w:t>
      </w:r>
    </w:p>
    <w:p w:rsidR="00993266" w:rsidRDefault="00993266" w:rsidP="0099326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Строкина </w:t>
      </w:r>
      <w:r w:rsidRPr="00993266">
        <w:rPr>
          <w:rFonts w:ascii="Times New Roman" w:hAnsi="Times New Roman" w:cs="Times New Roman"/>
          <w:bCs/>
          <w:i/>
          <w:sz w:val="28"/>
          <w:szCs w:val="28"/>
        </w:rPr>
        <w:t xml:space="preserve">Юлия Александровна, </w:t>
      </w:r>
    </w:p>
    <w:p w:rsidR="00993266" w:rsidRDefault="00993266" w:rsidP="009932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3266">
        <w:rPr>
          <w:rFonts w:ascii="Times New Roman" w:hAnsi="Times New Roman" w:cs="Times New Roman"/>
          <w:bCs/>
          <w:i/>
          <w:sz w:val="28"/>
          <w:szCs w:val="28"/>
        </w:rPr>
        <w:t>заместитель директора</w:t>
      </w:r>
      <w:r w:rsidRPr="00993266">
        <w:rPr>
          <w:rFonts w:ascii="Times New Roman" w:hAnsi="Times New Roman" w:cs="Times New Roman"/>
          <w:i/>
          <w:sz w:val="28"/>
          <w:szCs w:val="28"/>
        </w:rPr>
        <w:t xml:space="preserve"> БУ «Югорский</w:t>
      </w:r>
    </w:p>
    <w:p w:rsidR="00993266" w:rsidRDefault="00993266" w:rsidP="009932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3266">
        <w:rPr>
          <w:rFonts w:ascii="Times New Roman" w:hAnsi="Times New Roman" w:cs="Times New Roman"/>
          <w:i/>
          <w:sz w:val="28"/>
          <w:szCs w:val="28"/>
        </w:rPr>
        <w:t xml:space="preserve"> комплексный центр социального обслуживания населения»</w:t>
      </w:r>
    </w:p>
    <w:p w:rsidR="00993266" w:rsidRPr="00993266" w:rsidRDefault="00993266" w:rsidP="00993266">
      <w:pPr>
        <w:spacing w:after="0"/>
        <w:jc w:val="right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</w:p>
    <w:p w:rsidR="00993266" w:rsidRDefault="00993266" w:rsidP="0099326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76E">
        <w:rPr>
          <w:rFonts w:ascii="Times New Roman" w:hAnsi="Times New Roman" w:cs="Times New Roman"/>
          <w:sz w:val="28"/>
          <w:szCs w:val="28"/>
        </w:rPr>
        <w:t xml:space="preserve">При организации социального сопровождения семей с детьми, важная роль отводится ранней профилактике бедности через развитие </w:t>
      </w:r>
      <w:proofErr w:type="spellStart"/>
      <w:r w:rsidR="009D376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D376E">
        <w:rPr>
          <w:rFonts w:ascii="Times New Roman" w:hAnsi="Times New Roman" w:cs="Times New Roman"/>
          <w:sz w:val="28"/>
          <w:szCs w:val="28"/>
        </w:rPr>
        <w:t xml:space="preserve"> работы, обучение финансовой грамотности различные категории населения, через создание </w:t>
      </w:r>
      <w:proofErr w:type="spellStart"/>
      <w:r w:rsidR="009D376E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9D376E">
        <w:rPr>
          <w:rFonts w:ascii="Times New Roman" w:hAnsi="Times New Roman" w:cs="Times New Roman"/>
          <w:sz w:val="28"/>
          <w:szCs w:val="28"/>
        </w:rPr>
        <w:t xml:space="preserve">-пространств. </w:t>
      </w:r>
    </w:p>
    <w:p w:rsidR="00CE3C5F" w:rsidRDefault="00CE3C5F" w:rsidP="00611FF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98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proofErr w:type="spellStart"/>
      <w:r w:rsidRPr="00B35B98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B35B98">
        <w:rPr>
          <w:rFonts w:ascii="Times New Roman" w:hAnsi="Times New Roman" w:cs="Times New Roman"/>
          <w:sz w:val="28"/>
          <w:szCs w:val="28"/>
        </w:rPr>
        <w:t xml:space="preserve"> Югры от 01.09.2021 №1256-р «Об организации работы по исполнению Комплекса мер по развитию социальных эффективных практик, направленных на сокращение бедности семей с детьми и улучшение условий жизнедеятельности в таких семьях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социального обслуживания </w:t>
      </w:r>
      <w:r w:rsidRPr="00B35B98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 организована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благодаря которым в  2021 году количество семей, находящихся на социальном сопровождении, увеличилось, в сравнении с 2020 годом на </w:t>
      </w:r>
      <w:r w:rsidRPr="004B0CF3">
        <w:rPr>
          <w:rFonts w:ascii="Times New Roman" w:hAnsi="Times New Roman" w:cs="Times New Roman"/>
          <w:sz w:val="28"/>
          <w:szCs w:val="28"/>
        </w:rPr>
        <w:t>38%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FFD" w:rsidRPr="004B0CF3" w:rsidRDefault="00611FFD" w:rsidP="00611FF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учреждений социального обслуживания автономного округа</w:t>
      </w:r>
      <w:r w:rsidRPr="0061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8B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4C08B6">
        <w:rPr>
          <w:rFonts w:ascii="Times New Roman" w:hAnsi="Times New Roman" w:cs="Times New Roman"/>
          <w:sz w:val="28"/>
          <w:szCs w:val="28"/>
        </w:rPr>
        <w:t xml:space="preserve"> КЦСОН, Ханты-Мансийский центр социальной помощи семье и детям, Советский социально-реабилитационный центр для несовершеннолетних, </w:t>
      </w:r>
      <w:proofErr w:type="spellStart"/>
      <w:r w:rsidRPr="004C08B6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4C08B6">
        <w:rPr>
          <w:rFonts w:ascii="Times New Roman" w:hAnsi="Times New Roman" w:cs="Times New Roman"/>
          <w:sz w:val="28"/>
          <w:szCs w:val="28"/>
        </w:rPr>
        <w:t xml:space="preserve"> КЦСОН, </w:t>
      </w:r>
      <w:proofErr w:type="spellStart"/>
      <w:r w:rsidRPr="004C08B6"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 w:rsidRPr="004C08B6"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</w:t>
      </w:r>
      <w:r>
        <w:rPr>
          <w:rFonts w:ascii="Times New Roman" w:hAnsi="Times New Roman" w:cs="Times New Roman"/>
          <w:sz w:val="28"/>
          <w:szCs w:val="28"/>
        </w:rPr>
        <w:t xml:space="preserve">)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 и реализуют на своей базе несколько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3C5F" w:rsidRPr="00611FFD" w:rsidRDefault="00611FFD" w:rsidP="00885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</w:t>
      </w:r>
      <w:r w:rsidRPr="00611FFD">
        <w:rPr>
          <w:rFonts w:ascii="Times New Roman" w:hAnsi="Times New Roman" w:cs="Times New Roman"/>
          <w:b/>
          <w:sz w:val="28"/>
          <w:szCs w:val="28"/>
        </w:rPr>
        <w:t xml:space="preserve"> «Школа компетентного родителя»</w:t>
      </w:r>
    </w:p>
    <w:p w:rsidR="00CE3C5F" w:rsidRDefault="00611FFD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Швейный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коворкинг</w:t>
      </w:r>
      <w:proofErr w:type="spellEnd"/>
    </w:p>
    <w:p w:rsidR="00CE3C5F" w:rsidRDefault="00611FFD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«Социальный прокат»</w:t>
      </w:r>
    </w:p>
    <w:p w:rsidR="00CE3C5F" w:rsidRDefault="00611FFD" w:rsidP="00885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0E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ворческий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</w:p>
    <w:p w:rsidR="00611FFD" w:rsidRDefault="00611FFD" w:rsidP="00885C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«Матрешка»</w:t>
      </w:r>
    </w:p>
    <w:p w:rsidR="00611FFD" w:rsidRDefault="00611FFD" w:rsidP="00885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«Эрудит»</w:t>
      </w:r>
    </w:p>
    <w:p w:rsidR="00611FFD" w:rsidRDefault="00611FFD" w:rsidP="00885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Фотоателье.</w:t>
      </w:r>
    </w:p>
    <w:p w:rsidR="00611FFD" w:rsidRDefault="00611FFD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изучен опыт работы указанных учреждений, результаты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созданных на их базе. Следует отметить, что каждое учреждение, основываясь не только на ресурсах, полученных в результате финансирования гранта, но и собственных ресурсах учреждения, организовали работу, основываясь на специфике территории, запросов населения, имеющейся базе учреждения и социальных партнеров.</w:t>
      </w:r>
    </w:p>
    <w:p w:rsidR="00611FFD" w:rsidRDefault="00611FFD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родилась идея создания обобщенной технологии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-пространств, применимая </w:t>
      </w:r>
      <w:r w:rsidR="003E03C4">
        <w:rPr>
          <w:rFonts w:ascii="Times New Roman" w:hAnsi="Times New Roman" w:cs="Times New Roman"/>
          <w:sz w:val="28"/>
          <w:szCs w:val="28"/>
        </w:rPr>
        <w:t>на базе любого учреждения при наличии начальной материальной базы и социальных партнеров.</w:t>
      </w:r>
    </w:p>
    <w:p w:rsidR="003E03C4" w:rsidRDefault="003E03C4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суть технологии – организация пространства для приобретения членами семьи, в том числе детьми, полезных умений и навыков, которые они могут в дальнейшем применить в трудовой деятельности</w:t>
      </w:r>
      <w:r w:rsidR="00724C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том числе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фрилансера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3C4" w:rsidRDefault="003E03C4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является формирование устойчивой мотивации к трудовой деятельности.</w:t>
      </w:r>
    </w:p>
    <w:p w:rsidR="003E03C4" w:rsidRDefault="003E03C4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-пространств-  это обобщенная идея, на которую можно наращивать различные направления.</w:t>
      </w:r>
    </w:p>
    <w:p w:rsidR="003E03C4" w:rsidRDefault="003E03C4" w:rsidP="009607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-пространств – это не просто ремесленные мастерские, это именно пространства, позволяющие представителям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достичь:</w:t>
      </w:r>
    </w:p>
    <w:p w:rsidR="003E03C4" w:rsidRDefault="003E03C4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личностного роста;</w:t>
      </w:r>
    </w:p>
    <w:p w:rsidR="003E03C4" w:rsidRDefault="003E03C4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полезные умения и навыки;</w:t>
      </w:r>
    </w:p>
    <w:p w:rsidR="00960783" w:rsidRDefault="003E03C4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результаты своего труда</w:t>
      </w:r>
      <w:r w:rsidR="00960783">
        <w:rPr>
          <w:rFonts w:ascii="Times New Roman" w:hAnsi="Times New Roman" w:cs="Times New Roman"/>
          <w:sz w:val="28"/>
          <w:szCs w:val="28"/>
        </w:rPr>
        <w:t>.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для эффективной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 информационные, методические, материальные и кадровые ресурсы!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учреждения не располагают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поддержкой и не имеют собственной необходимой базы, возможно рассмотреть варианты сотрудничества на основе соглашений с заинтересованными социальными партнерами в части предоставления базы,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-наставников, проведения мастер-классов и др.</w:t>
      </w:r>
    </w:p>
    <w:p w:rsidR="00960783" w:rsidRPr="00960783" w:rsidRDefault="00960783" w:rsidP="0096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83">
        <w:rPr>
          <w:rFonts w:ascii="Times New Roman" w:hAnsi="Times New Roman" w:cs="Times New Roman"/>
          <w:b/>
          <w:sz w:val="28"/>
          <w:szCs w:val="28"/>
        </w:rPr>
        <w:t xml:space="preserve">Потенциальные партнеры по организации </w:t>
      </w:r>
      <w:proofErr w:type="spellStart"/>
      <w:r w:rsidRPr="00960783"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  <w:r w:rsidRPr="00960783">
        <w:rPr>
          <w:rFonts w:ascii="Times New Roman" w:hAnsi="Times New Roman" w:cs="Times New Roman"/>
          <w:b/>
          <w:sz w:val="28"/>
          <w:szCs w:val="28"/>
        </w:rPr>
        <w:t>-пространств: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некоммерческие общественные организации;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развлекательные центры;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молодежные центры;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получатели ГСП, успешно реализовавшие с</w:t>
      </w:r>
      <w:r w:rsidR="00434F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ои проекты по развитию ИП и ЛПХ;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производственные предприятия;</w:t>
      </w:r>
    </w:p>
    <w:p w:rsidR="00960783" w:rsidRDefault="00960783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др.</w:t>
      </w:r>
    </w:p>
    <w:p w:rsidR="00434FC5" w:rsidRDefault="00434FC5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 w:rsidRPr="00434FC5">
        <w:rPr>
          <w:rFonts w:ascii="Times New Roman" w:hAnsi="Times New Roman" w:cs="Times New Roman"/>
          <w:b/>
          <w:sz w:val="28"/>
          <w:szCs w:val="28"/>
        </w:rPr>
        <w:t xml:space="preserve">Цель технологии: </w:t>
      </w:r>
      <w:r>
        <w:rPr>
          <w:rFonts w:ascii="Times New Roman" w:hAnsi="Times New Roman" w:cs="Times New Roman"/>
          <w:sz w:val="28"/>
          <w:szCs w:val="28"/>
        </w:rPr>
        <w:t>организация профессионально-ориентированного пространства, способствующего приобретению новых знаний и умений с возможностью дальнейшего их практического применения.</w:t>
      </w:r>
    </w:p>
    <w:p w:rsidR="00434FC5" w:rsidRDefault="00434FC5" w:rsidP="0088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34FC5" w:rsidRDefault="00434FC5" w:rsidP="00434F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включающих пространства для проведения обучения и приобретения навыков.</w:t>
      </w:r>
    </w:p>
    <w:p w:rsidR="00434FC5" w:rsidRDefault="00434FC5" w:rsidP="00434F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обучение членов семей, их детей в профессиональных, ремесленных, творческих мастерских;</w:t>
      </w:r>
    </w:p>
    <w:p w:rsidR="005955D9" w:rsidRDefault="00434FC5" w:rsidP="00434F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серию мероприятий, направленных на повышение психологической устойчивости, жизненной мотивации, </w:t>
      </w:r>
      <w:r w:rsidR="005955D9">
        <w:rPr>
          <w:rFonts w:ascii="Times New Roman" w:hAnsi="Times New Roman" w:cs="Times New Roman"/>
          <w:sz w:val="28"/>
          <w:szCs w:val="28"/>
        </w:rPr>
        <w:t>личностного роста и профориентации.</w:t>
      </w:r>
    </w:p>
    <w:p w:rsidR="005955D9" w:rsidRPr="005955D9" w:rsidRDefault="005955D9" w:rsidP="00595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D9">
        <w:rPr>
          <w:rFonts w:ascii="Times New Roman" w:hAnsi="Times New Roman" w:cs="Times New Roman"/>
          <w:b/>
          <w:sz w:val="28"/>
          <w:szCs w:val="28"/>
        </w:rPr>
        <w:t>Направления технологии:</w:t>
      </w:r>
    </w:p>
    <w:p w:rsidR="005955D9" w:rsidRDefault="005955D9" w:rsidP="005955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(заключение соглашений о предоставлении помещений, оборудования, организация зон для мастер-классов и т.п.)</w:t>
      </w:r>
    </w:p>
    <w:p w:rsidR="005955D9" w:rsidRPr="005955D9" w:rsidRDefault="005955D9" w:rsidP="00595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5D9">
        <w:rPr>
          <w:rFonts w:ascii="Times New Roman" w:hAnsi="Times New Roman" w:cs="Times New Roman"/>
          <w:sz w:val="28"/>
          <w:szCs w:val="28"/>
        </w:rPr>
        <w:t>Мотивационное</w:t>
      </w:r>
      <w:r>
        <w:rPr>
          <w:rFonts w:ascii="Times New Roman" w:hAnsi="Times New Roman" w:cs="Times New Roman"/>
          <w:sz w:val="28"/>
          <w:szCs w:val="28"/>
        </w:rPr>
        <w:t xml:space="preserve"> (занятия по мотивации, личностному росту, социализации и др.);</w:t>
      </w:r>
    </w:p>
    <w:p w:rsidR="005955D9" w:rsidRDefault="005955D9" w:rsidP="005955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5D9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5955D9">
        <w:rPr>
          <w:rFonts w:ascii="Times New Roman" w:hAnsi="Times New Roman" w:cs="Times New Roman"/>
          <w:sz w:val="28"/>
          <w:szCs w:val="28"/>
        </w:rPr>
        <w:t xml:space="preserve"> (проведение мастер-классов, обучающих мероприятий, предоставление помещений и оборудования для реализации бизнес-идей и </w:t>
      </w:r>
      <w:proofErr w:type="spellStart"/>
      <w:r w:rsidRPr="005955D9">
        <w:rPr>
          <w:rFonts w:ascii="Times New Roman" w:hAnsi="Times New Roman" w:cs="Times New Roman"/>
          <w:sz w:val="28"/>
          <w:szCs w:val="28"/>
        </w:rPr>
        <w:t>фрилансера</w:t>
      </w:r>
      <w:proofErr w:type="spellEnd"/>
      <w:r w:rsidRPr="005955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5D9" w:rsidRDefault="005955D9" w:rsidP="004D6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4F9" w:rsidRPr="004D64F9" w:rsidRDefault="004D64F9" w:rsidP="004D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F9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(длительность) </w:t>
      </w:r>
      <w:r w:rsidRPr="004D64F9">
        <w:rPr>
          <w:rFonts w:ascii="Times New Roman" w:hAnsi="Times New Roman" w:cs="Times New Roman"/>
          <w:b/>
          <w:sz w:val="28"/>
          <w:szCs w:val="28"/>
        </w:rPr>
        <w:t xml:space="preserve">участия представителей </w:t>
      </w:r>
      <w:proofErr w:type="spellStart"/>
      <w:r w:rsidRPr="004D64F9">
        <w:rPr>
          <w:rFonts w:ascii="Times New Roman" w:hAnsi="Times New Roman" w:cs="Times New Roman"/>
          <w:b/>
          <w:sz w:val="28"/>
          <w:szCs w:val="28"/>
        </w:rPr>
        <w:t>референтной</w:t>
      </w:r>
      <w:proofErr w:type="spellEnd"/>
      <w:r w:rsidRPr="004D64F9">
        <w:rPr>
          <w:rFonts w:ascii="Times New Roman" w:hAnsi="Times New Roman" w:cs="Times New Roman"/>
          <w:b/>
          <w:sz w:val="28"/>
          <w:szCs w:val="28"/>
        </w:rPr>
        <w:t xml:space="preserve"> группы в технологии</w:t>
      </w:r>
    </w:p>
    <w:p w:rsidR="004D64F9" w:rsidRPr="004D64F9" w:rsidRDefault="004D64F9" w:rsidP="004D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F9" w:rsidRDefault="004D64F9" w:rsidP="00724C82">
      <w:pPr>
        <w:pStyle w:val="a3"/>
        <w:ind w:left="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Напрямую зависят от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-пространства, в котором задействован человек, его потребностей, вида и сложности приобретаемых навыков. Приобретаемых (от 1 до 6 месяцев).</w:t>
      </w:r>
    </w:p>
    <w:p w:rsidR="004D64F9" w:rsidRDefault="004D64F9" w:rsidP="004D64F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</w:p>
    <w:p w:rsidR="004D64F9" w:rsidRPr="004D64F9" w:rsidRDefault="004D64F9" w:rsidP="004D64F9">
      <w:pPr>
        <w:pStyle w:val="a3"/>
        <w:ind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F9"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деятельности участников в </w:t>
      </w:r>
      <w:proofErr w:type="spellStart"/>
      <w:r w:rsidRPr="004D64F9"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  <w:r w:rsidRPr="004D64F9">
        <w:rPr>
          <w:rFonts w:ascii="Times New Roman" w:hAnsi="Times New Roman" w:cs="Times New Roman"/>
          <w:b/>
          <w:sz w:val="28"/>
          <w:szCs w:val="28"/>
        </w:rPr>
        <w:t xml:space="preserve"> пространствах</w:t>
      </w:r>
    </w:p>
    <w:p w:rsidR="004D64F9" w:rsidRPr="004D64F9" w:rsidRDefault="004D64F9" w:rsidP="004D64F9">
      <w:pPr>
        <w:pStyle w:val="a3"/>
        <w:ind w:firstLine="556"/>
        <w:rPr>
          <w:rFonts w:ascii="Times New Roman" w:hAnsi="Times New Roman" w:cs="Times New Roman"/>
          <w:sz w:val="28"/>
          <w:szCs w:val="28"/>
          <w:u w:val="single"/>
        </w:rPr>
      </w:pPr>
      <w:r w:rsidRPr="004D64F9">
        <w:rPr>
          <w:rFonts w:ascii="Times New Roman" w:hAnsi="Times New Roman" w:cs="Times New Roman"/>
          <w:sz w:val="28"/>
          <w:szCs w:val="28"/>
          <w:u w:val="single"/>
        </w:rPr>
        <w:t>Виды результатов</w:t>
      </w:r>
    </w:p>
    <w:p w:rsidR="004D64F9" w:rsidRDefault="004C58E8" w:rsidP="00724C82">
      <w:pPr>
        <w:pStyle w:val="a3"/>
        <w:ind w:left="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64F9">
        <w:rPr>
          <w:rFonts w:ascii="Times New Roman" w:hAnsi="Times New Roman" w:cs="Times New Roman"/>
          <w:sz w:val="28"/>
          <w:szCs w:val="28"/>
        </w:rPr>
        <w:t xml:space="preserve">Материальные (продукция, творческие, ремесленные, швейные, </w:t>
      </w:r>
      <w:proofErr w:type="gramStart"/>
      <w:r w:rsidR="004D64F9">
        <w:rPr>
          <w:rFonts w:ascii="Times New Roman" w:hAnsi="Times New Roman" w:cs="Times New Roman"/>
          <w:sz w:val="28"/>
          <w:szCs w:val="28"/>
        </w:rPr>
        <w:t>фото-работы</w:t>
      </w:r>
      <w:proofErr w:type="gramEnd"/>
      <w:r w:rsidR="004D64F9">
        <w:rPr>
          <w:rFonts w:ascii="Times New Roman" w:hAnsi="Times New Roman" w:cs="Times New Roman"/>
          <w:sz w:val="28"/>
          <w:szCs w:val="28"/>
        </w:rPr>
        <w:t>, программные продукты и т.д.).</w:t>
      </w:r>
    </w:p>
    <w:p w:rsidR="004D64F9" w:rsidRDefault="004C58E8" w:rsidP="004D64F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4F9">
        <w:rPr>
          <w:rFonts w:ascii="Times New Roman" w:hAnsi="Times New Roman" w:cs="Times New Roman"/>
          <w:sz w:val="28"/>
          <w:szCs w:val="28"/>
        </w:rPr>
        <w:t xml:space="preserve">Нематериальные </w:t>
      </w:r>
    </w:p>
    <w:p w:rsidR="004D64F9" w:rsidRDefault="004D64F9" w:rsidP="00724C82">
      <w:pPr>
        <w:pStyle w:val="a3"/>
        <w:ind w:left="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(организация мероприятий, встреч, мастер-классов, повышение мотивации, стрессоустойчивости</w:t>
      </w:r>
      <w:r w:rsidR="004C58E8">
        <w:rPr>
          <w:rFonts w:ascii="Times New Roman" w:hAnsi="Times New Roman" w:cs="Times New Roman"/>
          <w:sz w:val="28"/>
          <w:szCs w:val="28"/>
        </w:rPr>
        <w:t>).</w:t>
      </w:r>
    </w:p>
    <w:p w:rsidR="004C58E8" w:rsidRDefault="004C58E8" w:rsidP="004D64F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</w:p>
    <w:p w:rsidR="004C58E8" w:rsidRDefault="004C58E8" w:rsidP="00724C82">
      <w:pPr>
        <w:pStyle w:val="a3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Материальных результатов деятельности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-пространствах оказывается содействие дл</w:t>
      </w:r>
      <w:r w:rsidR="00724C82">
        <w:rPr>
          <w:rFonts w:ascii="Times New Roman" w:hAnsi="Times New Roman" w:cs="Times New Roman"/>
          <w:sz w:val="28"/>
          <w:szCs w:val="28"/>
        </w:rPr>
        <w:t>я участия в ярмарках, выставках, рекламных акциях в социальных сетях.</w:t>
      </w:r>
    </w:p>
    <w:p w:rsidR="00724C82" w:rsidRDefault="00724C82" w:rsidP="00724C82">
      <w:pPr>
        <w:pStyle w:val="a3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724C82" w:rsidRPr="004D64F9" w:rsidRDefault="00724C82" w:rsidP="00724C82">
      <w:pPr>
        <w:pStyle w:val="a3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 базе действующих клубов по интересам, творческих и ремесленных студий можно создать пространство с элементами</w:t>
      </w:r>
      <w:r w:rsidR="002F0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нашем учреждении – это пространство творческой  </w:t>
      </w:r>
      <w:r w:rsidR="002F07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тудии и швейного дела, где дети получают навыки шитья и лепки из глины</w:t>
      </w:r>
      <w:bookmarkStart w:id="0" w:name="_GoBack"/>
      <w:bookmarkEnd w:id="0"/>
    </w:p>
    <w:sectPr w:rsidR="00724C82" w:rsidRPr="004D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9A5"/>
    <w:multiLevelType w:val="hybridMultilevel"/>
    <w:tmpl w:val="7BFA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93"/>
    <w:multiLevelType w:val="hybridMultilevel"/>
    <w:tmpl w:val="507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34ECC"/>
    <w:multiLevelType w:val="hybridMultilevel"/>
    <w:tmpl w:val="8FE4BC40"/>
    <w:lvl w:ilvl="0" w:tplc="2F5404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3C"/>
    <w:rsid w:val="00232288"/>
    <w:rsid w:val="002F07F7"/>
    <w:rsid w:val="003E03C4"/>
    <w:rsid w:val="00434FC5"/>
    <w:rsid w:val="004C58E8"/>
    <w:rsid w:val="004D64F9"/>
    <w:rsid w:val="005955D9"/>
    <w:rsid w:val="00611FFD"/>
    <w:rsid w:val="00724C82"/>
    <w:rsid w:val="00885C65"/>
    <w:rsid w:val="00960783"/>
    <w:rsid w:val="00993266"/>
    <w:rsid w:val="009D376E"/>
    <w:rsid w:val="00AA513C"/>
    <w:rsid w:val="00C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5587"/>
  <w15:chartTrackingRefBased/>
  <w15:docId w15:val="{E8F3422D-B69A-4CB8-9331-E4D0660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8CECE2-2576-4B0E-9D8C-24965E50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 Ю.А.</dc:creator>
  <cp:keywords/>
  <dc:description/>
  <cp:lastModifiedBy>Бажутина О.Ю.</cp:lastModifiedBy>
  <cp:revision>5</cp:revision>
  <cp:lastPrinted>2022-08-18T12:09:00Z</cp:lastPrinted>
  <dcterms:created xsi:type="dcterms:W3CDTF">2022-08-18T08:48:00Z</dcterms:created>
  <dcterms:modified xsi:type="dcterms:W3CDTF">2022-08-22T10:06:00Z</dcterms:modified>
</cp:coreProperties>
</file>