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10" w:rsidRPr="00973EC2" w:rsidRDefault="008252C1" w:rsidP="00055E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252C1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типовых мероприятий программ социальной адаптации </w:t>
      </w:r>
      <w:r w:rsidR="00055E10" w:rsidRPr="00055E10">
        <w:rPr>
          <w:rFonts w:ascii="Times New Roman" w:hAnsi="Times New Roman" w:cs="Times New Roman"/>
          <w:b/>
          <w:sz w:val="28"/>
          <w:szCs w:val="28"/>
        </w:rPr>
        <w:t>п</w:t>
      </w:r>
      <w:r w:rsidR="00055E10"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055E10" w:rsidRPr="00055E10">
        <w:rPr>
          <w:rFonts w:ascii="Times New Roman" w:hAnsi="Times New Roman" w:cs="Times New Roman"/>
          <w:b/>
          <w:sz w:val="28"/>
          <w:szCs w:val="28"/>
        </w:rPr>
        <w:t xml:space="preserve"> ГСП, ЕМП, детского пособия от 3 до 7</w:t>
      </w:r>
      <w:r w:rsidRPr="008252C1">
        <w:rPr>
          <w:rFonts w:ascii="Times New Roman" w:hAnsi="Times New Roman" w:cs="Times New Roman"/>
          <w:b/>
          <w:sz w:val="28"/>
          <w:szCs w:val="28"/>
        </w:rPr>
        <w:t>, заключивших социальный к</w:t>
      </w:r>
      <w:r>
        <w:rPr>
          <w:rFonts w:ascii="Times New Roman" w:hAnsi="Times New Roman" w:cs="Times New Roman"/>
          <w:b/>
          <w:sz w:val="28"/>
          <w:szCs w:val="28"/>
        </w:rPr>
        <w:t>онтракт</w:t>
      </w:r>
      <w:r w:rsidR="00973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EC2" w:rsidRPr="00973EC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973EC2">
        <w:rPr>
          <w:rFonts w:ascii="Times New Roman" w:hAnsi="Times New Roman" w:cs="Times New Roman"/>
          <w:b/>
          <w:sz w:val="28"/>
          <w:szCs w:val="28"/>
          <w:u w:val="single"/>
        </w:rPr>
        <w:t>в зависимости от причин бедности</w:t>
      </w:r>
      <w:r w:rsidR="00973EC2" w:rsidRPr="00973EC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055E10" w:rsidRPr="00973E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46"/>
        <w:gridCol w:w="1556"/>
        <w:gridCol w:w="1982"/>
        <w:gridCol w:w="1560"/>
        <w:gridCol w:w="1294"/>
        <w:gridCol w:w="1559"/>
        <w:gridCol w:w="1559"/>
        <w:gridCol w:w="1843"/>
        <w:gridCol w:w="1843"/>
      </w:tblGrid>
      <w:tr w:rsidR="00500F2E" w:rsidRPr="00500F2E" w:rsidTr="00500F2E">
        <w:tc>
          <w:tcPr>
            <w:tcW w:w="15452" w:type="dxa"/>
            <w:gridSpan w:val="10"/>
          </w:tcPr>
          <w:p w:rsidR="00500F2E" w:rsidRPr="00500F2E" w:rsidRDefault="00500F2E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Обстоятельства, причины, затрудняющие выход гражданина, семьи на </w:t>
            </w:r>
            <w:proofErr w:type="spellStart"/>
            <w:r w:rsidRPr="00500F2E">
              <w:rPr>
                <w:rFonts w:ascii="Times New Roman" w:hAnsi="Times New Roman" w:cs="Times New Roman"/>
                <w:b/>
                <w:sz w:val="20"/>
                <w:szCs w:val="20"/>
              </w:rPr>
              <w:t>самообеспечение</w:t>
            </w:r>
            <w:proofErr w:type="spellEnd"/>
            <w:r w:rsidRPr="00500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(причина бедности)</w:t>
            </w:r>
          </w:p>
        </w:tc>
      </w:tr>
      <w:tr w:rsidR="00843EB4" w:rsidRPr="00500F2E" w:rsidTr="000D0899">
        <w:trPr>
          <w:trHeight w:val="259"/>
        </w:trPr>
        <w:tc>
          <w:tcPr>
            <w:tcW w:w="710" w:type="dxa"/>
            <w:vMerge w:val="restart"/>
            <w:textDirection w:val="btLr"/>
          </w:tcPr>
          <w:p w:rsidR="000D0899" w:rsidRDefault="00843EB4" w:rsidP="00500F2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2E">
              <w:rPr>
                <w:rFonts w:ascii="Times New Roman" w:hAnsi="Times New Roman" w:cs="Times New Roman"/>
                <w:b/>
                <w:sz w:val="16"/>
                <w:szCs w:val="16"/>
              </w:rPr>
              <w:t>причины бедности (в соответствии</w:t>
            </w:r>
          </w:p>
          <w:p w:rsidR="00843EB4" w:rsidRPr="00500F2E" w:rsidRDefault="00843EB4" w:rsidP="00500F2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типовыми программами № 55-66</w:t>
            </w:r>
          </w:p>
        </w:tc>
        <w:tc>
          <w:tcPr>
            <w:tcW w:w="5084" w:type="dxa"/>
            <w:gridSpan w:val="3"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Экономические</w:t>
            </w:r>
          </w:p>
        </w:tc>
        <w:tc>
          <w:tcPr>
            <w:tcW w:w="7815" w:type="dxa"/>
            <w:gridSpan w:val="5"/>
            <w:vMerge w:val="restart"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Социальные причины</w:t>
            </w:r>
            <w:r w:rsidR="00B006C5" w:rsidRPr="00500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(социально-медицинские)</w:t>
            </w:r>
          </w:p>
        </w:tc>
        <w:tc>
          <w:tcPr>
            <w:tcW w:w="1843" w:type="dxa"/>
            <w:vMerge w:val="restart"/>
          </w:tcPr>
          <w:p w:rsidR="00843EB4" w:rsidRPr="00500F2E" w:rsidRDefault="00500F2E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Демографические, </w:t>
            </w:r>
            <w:r w:rsidR="00843EB4" w:rsidRPr="00500F2E">
              <w:rPr>
                <w:rFonts w:ascii="Times New Roman" w:hAnsi="Times New Roman" w:cs="Times New Roman"/>
                <w:b/>
                <w:sz w:val="20"/>
                <w:szCs w:val="20"/>
              </w:rPr>
              <w:t>политические причины</w:t>
            </w:r>
            <w:r w:rsidR="00B006C5" w:rsidRPr="00500F2E">
              <w:rPr>
                <w:rFonts w:ascii="Times New Roman" w:hAnsi="Times New Roman" w:cs="Times New Roman"/>
                <w:b/>
                <w:sz w:val="20"/>
                <w:szCs w:val="20"/>
              </w:rPr>
              <w:t>, регионально-географические</w:t>
            </w:r>
          </w:p>
        </w:tc>
      </w:tr>
      <w:tr w:rsidR="00843EB4" w:rsidRPr="00500F2E" w:rsidTr="000D0899">
        <w:trPr>
          <w:trHeight w:val="2614"/>
        </w:trPr>
        <w:tc>
          <w:tcPr>
            <w:tcW w:w="710" w:type="dxa"/>
            <w:vMerge/>
            <w:textDirection w:val="btLr"/>
          </w:tcPr>
          <w:p w:rsidR="00843EB4" w:rsidRPr="00500F2E" w:rsidRDefault="00843EB4" w:rsidP="00055E1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экономические причины с учетом статуса  трудовой занятости</w:t>
            </w:r>
          </w:p>
        </w:tc>
        <w:tc>
          <w:tcPr>
            <w:tcW w:w="1556" w:type="dxa"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экономические причины с учетом слабых позиций на рынке труда</w:t>
            </w:r>
          </w:p>
        </w:tc>
        <w:tc>
          <w:tcPr>
            <w:tcW w:w="1982" w:type="dxa"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b/>
                <w:sz w:val="20"/>
                <w:szCs w:val="20"/>
              </w:rPr>
              <w:t>Иные экономические причины</w:t>
            </w:r>
          </w:p>
        </w:tc>
        <w:tc>
          <w:tcPr>
            <w:tcW w:w="7815" w:type="dxa"/>
            <w:gridSpan w:val="5"/>
            <w:vMerge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EB4" w:rsidRPr="00500F2E" w:rsidTr="000D0899">
        <w:trPr>
          <w:trHeight w:val="788"/>
        </w:trPr>
        <w:tc>
          <w:tcPr>
            <w:tcW w:w="710" w:type="dxa"/>
            <w:vMerge w:val="restart"/>
            <w:textDirection w:val="btLr"/>
          </w:tcPr>
          <w:p w:rsidR="00843EB4" w:rsidRPr="00500F2E" w:rsidRDefault="00843EB4" w:rsidP="00500F2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B006C5" w:rsidRPr="00500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сновные факторы </w:t>
            </w:r>
            <w:proofErr w:type="spellStart"/>
            <w:r w:rsidR="00B006C5" w:rsidRPr="00500F2E">
              <w:rPr>
                <w:rFonts w:ascii="Times New Roman" w:hAnsi="Times New Roman" w:cs="Times New Roman"/>
                <w:b/>
                <w:sz w:val="20"/>
                <w:szCs w:val="20"/>
              </w:rPr>
              <w:t>малообеспеченности</w:t>
            </w:r>
            <w:proofErr w:type="spellEnd"/>
          </w:p>
        </w:tc>
        <w:tc>
          <w:tcPr>
            <w:tcW w:w="1546" w:type="dxa"/>
            <w:vMerge w:val="restart"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sz w:val="20"/>
                <w:szCs w:val="20"/>
              </w:rPr>
              <w:t>отсутствие работы, средств к существованию</w:t>
            </w:r>
          </w:p>
        </w:tc>
        <w:tc>
          <w:tcPr>
            <w:tcW w:w="1556" w:type="dxa"/>
            <w:vMerge w:val="restart"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sz w:val="20"/>
                <w:szCs w:val="20"/>
              </w:rPr>
              <w:t>низкооплачиваемая работа, отсутствие квалификации</w:t>
            </w:r>
            <w:r w:rsidR="00B006C5" w:rsidRPr="00500F2E">
              <w:rPr>
                <w:rFonts w:ascii="Times New Roman" w:hAnsi="Times New Roman" w:cs="Times New Roman"/>
                <w:sz w:val="20"/>
                <w:szCs w:val="20"/>
              </w:rPr>
              <w:t>, низкая квалификация</w:t>
            </w:r>
          </w:p>
        </w:tc>
        <w:tc>
          <w:tcPr>
            <w:tcW w:w="1982" w:type="dxa"/>
            <w:vMerge w:val="restart"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sz w:val="20"/>
                <w:szCs w:val="20"/>
              </w:rPr>
              <w:t>Наличие долговых обязательств, отсутствие собственного жилья</w:t>
            </w:r>
          </w:p>
        </w:tc>
        <w:tc>
          <w:tcPr>
            <w:tcW w:w="2854" w:type="dxa"/>
            <w:gridSpan w:val="2"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sz w:val="20"/>
                <w:szCs w:val="20"/>
              </w:rPr>
              <w:t xml:space="preserve">Иждивенческая позиция </w:t>
            </w:r>
          </w:p>
        </w:tc>
        <w:tc>
          <w:tcPr>
            <w:tcW w:w="1559" w:type="dxa"/>
            <w:vMerge w:val="restart"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sz w:val="20"/>
                <w:szCs w:val="20"/>
              </w:rPr>
              <w:t>Алкоголизация членов семьи, асоциальный образ жизни</w:t>
            </w:r>
          </w:p>
        </w:tc>
        <w:tc>
          <w:tcPr>
            <w:tcW w:w="1559" w:type="dxa"/>
            <w:vMerge w:val="restart"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sz w:val="20"/>
                <w:szCs w:val="20"/>
              </w:rPr>
              <w:t xml:space="preserve">Преобладание иждивенцев, неполная семья </w:t>
            </w:r>
          </w:p>
        </w:tc>
        <w:tc>
          <w:tcPr>
            <w:tcW w:w="1843" w:type="dxa"/>
          </w:tcPr>
          <w:p w:rsidR="00843EB4" w:rsidRPr="00500F2E" w:rsidRDefault="00843EB4" w:rsidP="001D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sz w:val="20"/>
                <w:szCs w:val="20"/>
              </w:rPr>
              <w:t>Неуправляемые факторы</w:t>
            </w:r>
          </w:p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3EB4" w:rsidRPr="00500F2E" w:rsidRDefault="00B006C5" w:rsidP="00825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sz w:val="20"/>
                <w:szCs w:val="20"/>
              </w:rPr>
              <w:t xml:space="preserve">Одинокие пожилые граждане, </w:t>
            </w:r>
            <w:r w:rsidR="00843EB4" w:rsidRPr="00500F2E">
              <w:rPr>
                <w:rFonts w:ascii="Times New Roman" w:hAnsi="Times New Roman" w:cs="Times New Roman"/>
                <w:sz w:val="20"/>
                <w:szCs w:val="20"/>
              </w:rPr>
              <w:t>мигранты, беженцы</w:t>
            </w:r>
            <w:r w:rsidRPr="00500F2E">
              <w:rPr>
                <w:rFonts w:ascii="Times New Roman" w:hAnsi="Times New Roman" w:cs="Times New Roman"/>
                <w:sz w:val="20"/>
                <w:szCs w:val="20"/>
              </w:rPr>
              <w:t>, жители отдаленных стойбищ, КМНС</w:t>
            </w:r>
          </w:p>
        </w:tc>
      </w:tr>
      <w:tr w:rsidR="00843EB4" w:rsidRPr="00500F2E" w:rsidTr="000D0899">
        <w:trPr>
          <w:trHeight w:val="674"/>
        </w:trPr>
        <w:tc>
          <w:tcPr>
            <w:tcW w:w="710" w:type="dxa"/>
            <w:vMerge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43EB4" w:rsidRPr="00500F2E" w:rsidRDefault="00843EB4" w:rsidP="008252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депрессивные </w:t>
            </w:r>
          </w:p>
          <w:p w:rsidR="00843EB4" w:rsidRPr="00500F2E" w:rsidRDefault="00843EB4" w:rsidP="008252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внутренние установки, препятствующие смене образа жизни, мышления, мобилизации собственных ресурсов</w:t>
            </w:r>
          </w:p>
          <w:p w:rsidR="00843EB4" w:rsidRPr="00500F2E" w:rsidRDefault="00843EB4" w:rsidP="008252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43EB4" w:rsidRPr="00500F2E" w:rsidRDefault="00843EB4" w:rsidP="008252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94" w:type="dxa"/>
          </w:tcPr>
          <w:p w:rsidR="00843EB4" w:rsidRPr="00500F2E" w:rsidRDefault="00843EB4" w:rsidP="008252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скрывание реального дохода, реального состава семьи с целью получения МСП</w:t>
            </w:r>
          </w:p>
          <w:p w:rsidR="00843EB4" w:rsidRPr="00500F2E" w:rsidRDefault="00843EB4" w:rsidP="008252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3EB4" w:rsidRPr="00500F2E" w:rsidRDefault="00843EB4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43EB4" w:rsidRPr="00500F2E" w:rsidRDefault="00843EB4" w:rsidP="00843E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болезни,</w:t>
            </w:r>
            <w:r w:rsidRPr="00500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F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препятствующие найти работу, требующие дорогостоящего лечения;</w:t>
            </w:r>
          </w:p>
          <w:p w:rsidR="00843EB4" w:rsidRPr="00500F2E" w:rsidRDefault="00843EB4" w:rsidP="00843E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инвалидность членов семьи;</w:t>
            </w:r>
          </w:p>
          <w:p w:rsidR="00843EB4" w:rsidRPr="00500F2E" w:rsidRDefault="00843EB4" w:rsidP="00843E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несчастные случаи;</w:t>
            </w:r>
          </w:p>
          <w:p w:rsidR="00843EB4" w:rsidRPr="00500F2E" w:rsidRDefault="00843EB4" w:rsidP="00843E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потеря </w:t>
            </w:r>
            <w:proofErr w:type="gramStart"/>
            <w:r w:rsidRPr="00500F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близких(</w:t>
            </w:r>
            <w:proofErr w:type="gramEnd"/>
            <w:r w:rsidRPr="00500F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том числе кормильца);</w:t>
            </w:r>
          </w:p>
          <w:p w:rsidR="00843EB4" w:rsidRPr="00500F2E" w:rsidRDefault="00843EB4" w:rsidP="00843E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необходимость долговременного ухода за родственниками</w:t>
            </w:r>
          </w:p>
        </w:tc>
        <w:tc>
          <w:tcPr>
            <w:tcW w:w="1843" w:type="dxa"/>
          </w:tcPr>
          <w:p w:rsidR="00843EB4" w:rsidRPr="00500F2E" w:rsidRDefault="00843EB4" w:rsidP="00843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sz w:val="20"/>
                <w:szCs w:val="20"/>
              </w:rPr>
              <w:t>Содействие в постановке на учет в миграционные службы</w:t>
            </w:r>
          </w:p>
          <w:p w:rsidR="00843EB4" w:rsidRPr="00500F2E" w:rsidRDefault="00843EB4" w:rsidP="00843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079" w:rsidRPr="00500F2E" w:rsidTr="00500F2E">
        <w:trPr>
          <w:cantSplit/>
          <w:trHeight w:val="817"/>
        </w:trPr>
        <w:tc>
          <w:tcPr>
            <w:tcW w:w="710" w:type="dxa"/>
            <w:vMerge w:val="restart"/>
            <w:textDirection w:val="btLr"/>
          </w:tcPr>
          <w:p w:rsidR="00255079" w:rsidRPr="00500F2E" w:rsidRDefault="00500F2E" w:rsidP="00500F2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55079" w:rsidRPr="00500F2E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 социальной адаптации *</w:t>
            </w:r>
          </w:p>
        </w:tc>
        <w:tc>
          <w:tcPr>
            <w:tcW w:w="5084" w:type="dxa"/>
            <w:gridSpan w:val="3"/>
            <w:vMerge w:val="restart"/>
          </w:tcPr>
          <w:p w:rsidR="00255079" w:rsidRPr="00500F2E" w:rsidRDefault="00255079" w:rsidP="005142AD">
            <w:pPr>
              <w:ind w:left="11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в трудоустройстве </w:t>
            </w:r>
          </w:p>
          <w:p w:rsidR="00255079" w:rsidRPr="00500F2E" w:rsidRDefault="00255079" w:rsidP="005142AD">
            <w:pPr>
              <w:ind w:left="11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2" w:type="dxa"/>
            <w:gridSpan w:val="4"/>
          </w:tcPr>
          <w:p w:rsidR="00255079" w:rsidRPr="00500F2E" w:rsidRDefault="00255079" w:rsidP="005142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F2E">
              <w:rPr>
                <w:rFonts w:ascii="Times New Roman" w:hAnsi="Times New Roman"/>
                <w:sz w:val="20"/>
                <w:szCs w:val="20"/>
              </w:rPr>
              <w:t xml:space="preserve">Содействие в </w:t>
            </w:r>
            <w:proofErr w:type="spellStart"/>
            <w:r w:rsidRPr="00500F2E">
              <w:rPr>
                <w:rFonts w:ascii="Times New Roman" w:hAnsi="Times New Roman"/>
                <w:sz w:val="20"/>
                <w:szCs w:val="20"/>
              </w:rPr>
              <w:t>прохождениилечения</w:t>
            </w:r>
            <w:proofErr w:type="spellEnd"/>
            <w:r w:rsidRPr="00500F2E">
              <w:rPr>
                <w:rFonts w:ascii="Times New Roman" w:hAnsi="Times New Roman"/>
                <w:sz w:val="20"/>
                <w:szCs w:val="20"/>
              </w:rPr>
              <w:t>, диспансеризации, вакцинации и иных мероприятий, связанных с сохранением здоровья граждан</w:t>
            </w:r>
          </w:p>
          <w:p w:rsidR="00255079" w:rsidRPr="00500F2E" w:rsidRDefault="00255079" w:rsidP="00244BBD">
            <w:pPr>
              <w:ind w:firstLine="39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255079" w:rsidRPr="00500F2E" w:rsidRDefault="00255079" w:rsidP="00244BBD">
            <w:pPr>
              <w:ind w:firstLine="3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F2E">
              <w:rPr>
                <w:rFonts w:ascii="Times New Roman" w:hAnsi="Times New Roman"/>
                <w:sz w:val="20"/>
                <w:szCs w:val="20"/>
              </w:rPr>
              <w:t xml:space="preserve">Содействие в прохождении диспансеризации, вакцинации и иных мероприятий, связанных с сохранением </w:t>
            </w:r>
            <w:r w:rsidRPr="00500F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здоровья граждан, </w:t>
            </w:r>
          </w:p>
          <w:p w:rsidR="00255079" w:rsidRPr="00500F2E" w:rsidRDefault="00255079" w:rsidP="00843EB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hAnsi="Times New Roman" w:cs="Times New Roman"/>
                <w:sz w:val="20"/>
                <w:szCs w:val="20"/>
              </w:rPr>
              <w:t>Содействие в поиске жилья</w:t>
            </w:r>
          </w:p>
        </w:tc>
      </w:tr>
      <w:tr w:rsidR="00255079" w:rsidRPr="00500F2E" w:rsidTr="00500F2E">
        <w:trPr>
          <w:cantSplit/>
          <w:trHeight w:val="572"/>
        </w:trPr>
        <w:tc>
          <w:tcPr>
            <w:tcW w:w="710" w:type="dxa"/>
            <w:vMerge/>
            <w:textDirection w:val="btLr"/>
          </w:tcPr>
          <w:p w:rsidR="00255079" w:rsidRPr="00500F2E" w:rsidRDefault="00255079" w:rsidP="00E52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gridSpan w:val="3"/>
            <w:vMerge/>
          </w:tcPr>
          <w:p w:rsidR="00255079" w:rsidRPr="00500F2E" w:rsidRDefault="00255079" w:rsidP="005142AD">
            <w:pPr>
              <w:ind w:left="1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2" w:type="dxa"/>
            <w:gridSpan w:val="4"/>
          </w:tcPr>
          <w:p w:rsidR="00255079" w:rsidRPr="00500F2E" w:rsidRDefault="00255079" w:rsidP="005142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трудоустройстве</w:t>
            </w:r>
          </w:p>
        </w:tc>
        <w:tc>
          <w:tcPr>
            <w:tcW w:w="3686" w:type="dxa"/>
            <w:gridSpan w:val="2"/>
            <w:vMerge/>
          </w:tcPr>
          <w:p w:rsidR="00255079" w:rsidRPr="00500F2E" w:rsidRDefault="00255079" w:rsidP="00244BBD">
            <w:pPr>
              <w:ind w:firstLine="39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079" w:rsidRPr="00500F2E" w:rsidTr="00500F2E">
        <w:trPr>
          <w:cantSplit/>
          <w:trHeight w:val="637"/>
        </w:trPr>
        <w:tc>
          <w:tcPr>
            <w:tcW w:w="710" w:type="dxa"/>
            <w:vMerge/>
            <w:textDirection w:val="btLr"/>
          </w:tcPr>
          <w:p w:rsidR="00255079" w:rsidRPr="00500F2E" w:rsidRDefault="00255079" w:rsidP="00E52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gridSpan w:val="3"/>
            <w:vMerge/>
          </w:tcPr>
          <w:p w:rsidR="00255079" w:rsidRPr="00500F2E" w:rsidRDefault="00255079" w:rsidP="00476821">
            <w:pPr>
              <w:ind w:left="112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2" w:type="dxa"/>
            <w:gridSpan w:val="4"/>
          </w:tcPr>
          <w:p w:rsidR="00255079" w:rsidRPr="00500F2E" w:rsidRDefault="00467796" w:rsidP="000E17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обучении</w:t>
            </w:r>
            <w:r w:rsidR="00255079" w:rsidRPr="00500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программе «Финансовая грамотность»</w:t>
            </w:r>
          </w:p>
          <w:p w:rsidR="00255079" w:rsidRPr="00500F2E" w:rsidRDefault="00255079" w:rsidP="000E17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255079" w:rsidRPr="00500F2E" w:rsidRDefault="00255079" w:rsidP="000E17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трудоустройстве</w:t>
            </w:r>
          </w:p>
        </w:tc>
      </w:tr>
      <w:tr w:rsidR="00255079" w:rsidRPr="00500F2E" w:rsidTr="00500F2E">
        <w:trPr>
          <w:cantSplit/>
          <w:trHeight w:val="750"/>
        </w:trPr>
        <w:tc>
          <w:tcPr>
            <w:tcW w:w="710" w:type="dxa"/>
            <w:vMerge/>
            <w:textDirection w:val="btLr"/>
          </w:tcPr>
          <w:p w:rsidR="00255079" w:rsidRPr="00500F2E" w:rsidRDefault="00255079" w:rsidP="00E52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gridSpan w:val="3"/>
            <w:vMerge/>
          </w:tcPr>
          <w:p w:rsidR="00255079" w:rsidRPr="00500F2E" w:rsidRDefault="00255079" w:rsidP="00476821">
            <w:pPr>
              <w:ind w:left="112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2" w:type="dxa"/>
            <w:gridSpan w:val="4"/>
          </w:tcPr>
          <w:p w:rsidR="00255079" w:rsidRPr="00500F2E" w:rsidRDefault="00255079" w:rsidP="00244B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hAnsi="Times New Roman"/>
                <w:sz w:val="20"/>
                <w:szCs w:val="20"/>
              </w:rPr>
              <w:t>Содействие в обеспечении устройства и пребывания детей в образовательных учреждениях, учреждениях дошкольного образования, посещения групп кратковременного пребывания</w:t>
            </w:r>
          </w:p>
          <w:p w:rsidR="00255079" w:rsidRPr="00500F2E" w:rsidRDefault="00255079" w:rsidP="00244B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255079" w:rsidRPr="00500F2E" w:rsidRDefault="00255079" w:rsidP="006923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оформлении, восстановлении документов</w:t>
            </w:r>
          </w:p>
        </w:tc>
      </w:tr>
      <w:tr w:rsidR="00255079" w:rsidRPr="00500F2E" w:rsidTr="00500F2E">
        <w:trPr>
          <w:cantSplit/>
          <w:trHeight w:val="750"/>
        </w:trPr>
        <w:tc>
          <w:tcPr>
            <w:tcW w:w="710" w:type="dxa"/>
            <w:vMerge/>
            <w:textDirection w:val="btLr"/>
          </w:tcPr>
          <w:p w:rsidR="00255079" w:rsidRPr="00500F2E" w:rsidRDefault="00255079" w:rsidP="00E52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gridSpan w:val="3"/>
          </w:tcPr>
          <w:p w:rsidR="00255079" w:rsidRPr="00500F2E" w:rsidRDefault="00255079" w:rsidP="005142AD">
            <w:pPr>
              <w:ind w:left="1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развитии личного подсобного хозяйства</w:t>
            </w:r>
          </w:p>
          <w:p w:rsidR="00255079" w:rsidRPr="00500F2E" w:rsidRDefault="00255079" w:rsidP="005142AD">
            <w:pPr>
              <w:ind w:left="1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2" w:type="dxa"/>
            <w:gridSpan w:val="4"/>
          </w:tcPr>
          <w:p w:rsidR="00255079" w:rsidRPr="00500F2E" w:rsidRDefault="00255079" w:rsidP="00244B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в получении консультативной психологической помощи</w:t>
            </w:r>
          </w:p>
          <w:p w:rsidR="00255079" w:rsidRPr="00500F2E" w:rsidRDefault="00255079" w:rsidP="00244B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255079" w:rsidRPr="00500F2E" w:rsidRDefault="00255079" w:rsidP="006923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развитии личного подсобного хозяйства</w:t>
            </w:r>
          </w:p>
        </w:tc>
      </w:tr>
      <w:tr w:rsidR="00255079" w:rsidRPr="00500F2E" w:rsidTr="00500F2E">
        <w:trPr>
          <w:cantSplit/>
          <w:trHeight w:val="1937"/>
        </w:trPr>
        <w:tc>
          <w:tcPr>
            <w:tcW w:w="710" w:type="dxa"/>
            <w:vMerge/>
            <w:textDirection w:val="btLr"/>
          </w:tcPr>
          <w:p w:rsidR="00255079" w:rsidRPr="00500F2E" w:rsidRDefault="00255079" w:rsidP="00E52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gridSpan w:val="3"/>
          </w:tcPr>
          <w:p w:rsidR="00255079" w:rsidRPr="00500F2E" w:rsidRDefault="00255079" w:rsidP="005142AD">
            <w:pPr>
              <w:ind w:left="11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 в социальной адаптации безработных </w:t>
            </w:r>
          </w:p>
          <w:p w:rsidR="00255079" w:rsidRPr="00500F2E" w:rsidRDefault="00255079" w:rsidP="005142AD">
            <w:pPr>
              <w:ind w:left="112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2" w:type="dxa"/>
            <w:gridSpan w:val="4"/>
          </w:tcPr>
          <w:p w:rsidR="00255079" w:rsidRPr="00500F2E" w:rsidRDefault="00255079" w:rsidP="00244B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sz w:val="20"/>
                <w:szCs w:val="20"/>
              </w:rPr>
              <w:t>Содействие</w:t>
            </w:r>
            <w:r w:rsidRPr="00500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реализации реабилитационно-образовательного маршрута ребенком-инвалидом (для семей с детьми)</w:t>
            </w:r>
          </w:p>
          <w:p w:rsidR="00255079" w:rsidRPr="00500F2E" w:rsidRDefault="00255079" w:rsidP="00244B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255079" w:rsidRPr="00500F2E" w:rsidRDefault="00255079" w:rsidP="001572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 в социальной адаптации безработных (получение безработным гражданином навыков самостоятельного поиска подходящей работы, навыков составления резюме, проведения деловой беседы с работодателем, навыков </w:t>
            </w:r>
            <w:proofErr w:type="spellStart"/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самопрезентации</w:t>
            </w:r>
            <w:proofErr w:type="spellEnd"/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55079" w:rsidRPr="00500F2E" w:rsidTr="00500F2E">
        <w:trPr>
          <w:cantSplit/>
          <w:trHeight w:val="1307"/>
        </w:trPr>
        <w:tc>
          <w:tcPr>
            <w:tcW w:w="710" w:type="dxa"/>
            <w:vMerge/>
            <w:textDirection w:val="btLr"/>
          </w:tcPr>
          <w:p w:rsidR="00255079" w:rsidRPr="00500F2E" w:rsidRDefault="00255079" w:rsidP="005142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gridSpan w:val="3"/>
          </w:tcPr>
          <w:p w:rsidR="00255079" w:rsidRPr="00500F2E" w:rsidRDefault="00255079" w:rsidP="005142AD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 </w:t>
            </w:r>
            <w:r w:rsidRPr="00500F2E">
              <w:rPr>
                <w:rFonts w:ascii="Times New Roman" w:hAnsi="Times New Roman"/>
                <w:sz w:val="20"/>
                <w:szCs w:val="20"/>
              </w:rPr>
              <w:t>в прохождении профессионального обучения и (или) получения дополнительного профессионального образования</w:t>
            </w:r>
          </w:p>
          <w:p w:rsidR="00255079" w:rsidRPr="00500F2E" w:rsidRDefault="00255079" w:rsidP="005142AD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2" w:type="dxa"/>
            <w:gridSpan w:val="4"/>
          </w:tcPr>
          <w:p w:rsidR="00255079" w:rsidRPr="00500F2E" w:rsidRDefault="00255079" w:rsidP="005142AD">
            <w:pPr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sz w:val="20"/>
                <w:szCs w:val="20"/>
              </w:rPr>
              <w:t>Содействие в организации досуга, посещении бесплатных секций (для семей с детьми)</w:t>
            </w:r>
          </w:p>
          <w:p w:rsidR="00255079" w:rsidRPr="00500F2E" w:rsidRDefault="00255079" w:rsidP="005142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255079" w:rsidRPr="00500F2E" w:rsidRDefault="00255079" w:rsidP="005142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 </w:t>
            </w:r>
            <w:r w:rsidRPr="00500F2E">
              <w:rPr>
                <w:rFonts w:ascii="Times New Roman" w:hAnsi="Times New Roman"/>
                <w:sz w:val="20"/>
                <w:szCs w:val="20"/>
              </w:rPr>
              <w:t>в прохождении профессионального обучения и (или) получения дополнительного профессионального образования</w:t>
            </w:r>
          </w:p>
        </w:tc>
      </w:tr>
      <w:tr w:rsidR="00255079" w:rsidRPr="00500F2E" w:rsidTr="00500F2E">
        <w:trPr>
          <w:cantSplit/>
          <w:trHeight w:val="1266"/>
        </w:trPr>
        <w:tc>
          <w:tcPr>
            <w:tcW w:w="710" w:type="dxa"/>
            <w:vMerge/>
            <w:textDirection w:val="btLr"/>
          </w:tcPr>
          <w:p w:rsidR="00255079" w:rsidRPr="00500F2E" w:rsidRDefault="00255079" w:rsidP="005142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gridSpan w:val="3"/>
            <w:vMerge w:val="restart"/>
          </w:tcPr>
          <w:p w:rsidR="00255079" w:rsidRPr="00500F2E" w:rsidRDefault="00255079" w:rsidP="005142AD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 </w:t>
            </w:r>
            <w:r w:rsidRPr="00500F2E">
              <w:rPr>
                <w:rFonts w:ascii="Times New Roman" w:hAnsi="Times New Roman"/>
                <w:sz w:val="20"/>
                <w:szCs w:val="20"/>
              </w:rPr>
              <w:t>в организации индивидуальной предпринимательской деятельностью (в том числе ознакомление с возможностями Портала социальных услуг)</w:t>
            </w:r>
          </w:p>
          <w:p w:rsidR="00255079" w:rsidRPr="00500F2E" w:rsidRDefault="00255079" w:rsidP="00255079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55079" w:rsidRPr="00500F2E" w:rsidRDefault="00255079" w:rsidP="005142AD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2" w:type="dxa"/>
            <w:gridSpan w:val="4"/>
          </w:tcPr>
          <w:p w:rsidR="00255079" w:rsidRPr="00500F2E" w:rsidRDefault="00255079" w:rsidP="005142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sz w:val="20"/>
                <w:szCs w:val="20"/>
              </w:rPr>
              <w:t>Содействие в организации отдельного спального места ребенку/ организации места для занятий ребенку/ приобретении сезонной одежды и обуви в соответствии с возрастом и др.</w:t>
            </w:r>
          </w:p>
        </w:tc>
        <w:tc>
          <w:tcPr>
            <w:tcW w:w="3686" w:type="dxa"/>
            <w:gridSpan w:val="2"/>
          </w:tcPr>
          <w:p w:rsidR="00255079" w:rsidRPr="00500F2E" w:rsidRDefault="00255079" w:rsidP="005142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F2E">
              <w:rPr>
                <w:rFonts w:ascii="Times New Roman" w:hAnsi="Times New Roman"/>
                <w:sz w:val="20"/>
                <w:szCs w:val="20"/>
              </w:rPr>
              <w:t>Содействие в обеспечении устройства и пребывания детей в образовательных учреждениях, учреждениях дошкольного образования, посещения групп кратковременного пребывания</w:t>
            </w:r>
          </w:p>
        </w:tc>
      </w:tr>
      <w:tr w:rsidR="00255079" w:rsidRPr="00500F2E" w:rsidTr="00500F2E">
        <w:trPr>
          <w:cantSplit/>
          <w:trHeight w:val="554"/>
        </w:trPr>
        <w:tc>
          <w:tcPr>
            <w:tcW w:w="710" w:type="dxa"/>
            <w:vMerge/>
            <w:textDirection w:val="btLr"/>
          </w:tcPr>
          <w:p w:rsidR="00255079" w:rsidRPr="00500F2E" w:rsidRDefault="00255079" w:rsidP="005142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gridSpan w:val="3"/>
            <w:vMerge/>
          </w:tcPr>
          <w:p w:rsidR="00255079" w:rsidRPr="00500F2E" w:rsidRDefault="00255079" w:rsidP="005142AD">
            <w:pPr>
              <w:autoSpaceDE w:val="0"/>
              <w:autoSpaceDN w:val="0"/>
              <w:adjustRightInd w:val="0"/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2" w:type="dxa"/>
            <w:gridSpan w:val="4"/>
          </w:tcPr>
          <w:p w:rsidR="00255079" w:rsidRPr="00500F2E" w:rsidRDefault="00467796" w:rsidP="005142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55079" w:rsidRPr="00500F2E">
              <w:rPr>
                <w:rFonts w:ascii="Times New Roman" w:hAnsi="Times New Roman"/>
                <w:sz w:val="20"/>
                <w:szCs w:val="20"/>
              </w:rPr>
              <w:t>рганизация летнего отдыха и оздоровления детей</w:t>
            </w:r>
          </w:p>
        </w:tc>
        <w:tc>
          <w:tcPr>
            <w:tcW w:w="3686" w:type="dxa"/>
            <w:gridSpan w:val="2"/>
          </w:tcPr>
          <w:p w:rsidR="00255079" w:rsidRPr="00500F2E" w:rsidRDefault="00255079" w:rsidP="002550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летнего отдыха и оздоровления детей</w:t>
            </w:r>
          </w:p>
        </w:tc>
      </w:tr>
      <w:tr w:rsidR="00255079" w:rsidRPr="00500F2E" w:rsidTr="00500F2E">
        <w:trPr>
          <w:cantSplit/>
          <w:trHeight w:val="1266"/>
        </w:trPr>
        <w:tc>
          <w:tcPr>
            <w:tcW w:w="710" w:type="dxa"/>
            <w:vMerge/>
            <w:textDirection w:val="btLr"/>
          </w:tcPr>
          <w:p w:rsidR="00255079" w:rsidRPr="00500F2E" w:rsidRDefault="00255079" w:rsidP="005142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gridSpan w:val="3"/>
          </w:tcPr>
          <w:p w:rsidR="00255079" w:rsidRPr="00500F2E" w:rsidRDefault="00255079" w:rsidP="005142AD">
            <w:pPr>
              <w:autoSpaceDE w:val="0"/>
              <w:autoSpaceDN w:val="0"/>
              <w:adjustRightInd w:val="0"/>
              <w:ind w:firstLine="3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hAnsi="Times New Roman"/>
                <w:sz w:val="20"/>
                <w:szCs w:val="20"/>
              </w:rPr>
              <w:t>Содействие в прохождении профессиональной ориентации (в получении гражданином заключения о возможных направлениях профессиональной деятельности, наиболее соответствующих личностным качествам, рекомендаций, содержащих перечень оптимальных видов занятости, профессий (специальностей) с учетом возможностей и потребностей гражданина, положения на рынке труда для трудоустройства, обучения, успешной реализации карьеры)</w:t>
            </w:r>
          </w:p>
        </w:tc>
        <w:tc>
          <w:tcPr>
            <w:tcW w:w="5972" w:type="dxa"/>
            <w:gridSpan w:val="4"/>
          </w:tcPr>
          <w:p w:rsidR="00255079" w:rsidRPr="00500F2E" w:rsidRDefault="00255079" w:rsidP="005142AD">
            <w:pPr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постановке физического лица на учет в налоговом органе на территории Российской Федерации</w:t>
            </w:r>
          </w:p>
        </w:tc>
        <w:tc>
          <w:tcPr>
            <w:tcW w:w="3686" w:type="dxa"/>
            <w:gridSpan w:val="2"/>
          </w:tcPr>
          <w:p w:rsidR="00255079" w:rsidRPr="00500F2E" w:rsidRDefault="00255079" w:rsidP="005142AD">
            <w:pPr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получении мер социальной поддержки, установленных законодательством Российской Федерации и Ханты-Мансийского автономного округа – Югры</w:t>
            </w:r>
          </w:p>
        </w:tc>
      </w:tr>
      <w:tr w:rsidR="00255079" w:rsidRPr="00500F2E" w:rsidTr="00500F2E">
        <w:trPr>
          <w:cantSplit/>
          <w:trHeight w:val="652"/>
        </w:trPr>
        <w:tc>
          <w:tcPr>
            <w:tcW w:w="710" w:type="dxa"/>
            <w:vMerge/>
            <w:textDirection w:val="btLr"/>
          </w:tcPr>
          <w:p w:rsidR="00255079" w:rsidRPr="00500F2E" w:rsidRDefault="00255079" w:rsidP="005142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gridSpan w:val="3"/>
          </w:tcPr>
          <w:p w:rsidR="00255079" w:rsidRPr="00500F2E" w:rsidRDefault="00467796" w:rsidP="005142AD">
            <w:pPr>
              <w:ind w:firstLine="39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обучении</w:t>
            </w:r>
            <w:r w:rsidR="00255079" w:rsidRPr="00500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программе «Финансовая грамотность»</w:t>
            </w:r>
          </w:p>
        </w:tc>
        <w:tc>
          <w:tcPr>
            <w:tcW w:w="5972" w:type="dxa"/>
            <w:gridSpan w:val="4"/>
          </w:tcPr>
          <w:p w:rsidR="00255079" w:rsidRPr="00500F2E" w:rsidRDefault="00255079" w:rsidP="00514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государственной регистрации юридических лиц и индивидуальных предпринимателей</w:t>
            </w:r>
          </w:p>
        </w:tc>
        <w:tc>
          <w:tcPr>
            <w:tcW w:w="3686" w:type="dxa"/>
            <w:gridSpan w:val="2"/>
          </w:tcPr>
          <w:p w:rsidR="00255079" w:rsidRPr="00500F2E" w:rsidRDefault="00467796" w:rsidP="00514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обучении</w:t>
            </w:r>
            <w:r w:rsidR="00255079" w:rsidRPr="00500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программе «Финансовая грамотность</w:t>
            </w:r>
          </w:p>
        </w:tc>
      </w:tr>
      <w:tr w:rsidR="00255079" w:rsidRPr="00500F2E" w:rsidTr="00500F2E">
        <w:trPr>
          <w:cantSplit/>
          <w:trHeight w:val="1266"/>
        </w:trPr>
        <w:tc>
          <w:tcPr>
            <w:tcW w:w="710" w:type="dxa"/>
            <w:vMerge/>
            <w:textDirection w:val="btLr"/>
          </w:tcPr>
          <w:p w:rsidR="00255079" w:rsidRPr="00500F2E" w:rsidRDefault="00255079" w:rsidP="00255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gridSpan w:val="3"/>
            <w:vAlign w:val="bottom"/>
          </w:tcPr>
          <w:p w:rsidR="00255079" w:rsidRPr="00500F2E" w:rsidRDefault="00255079" w:rsidP="002550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использовании образовательного сертификата для организации переобучения и повышения квалификации женщин, находящихся в отпуске по уходу за ребенком в возрасте до 3 лет, женщин, имеющих детей дошкольного возраста</w:t>
            </w:r>
          </w:p>
        </w:tc>
        <w:tc>
          <w:tcPr>
            <w:tcW w:w="5972" w:type="dxa"/>
            <w:gridSpan w:val="4"/>
          </w:tcPr>
          <w:p w:rsidR="00255079" w:rsidRPr="00500F2E" w:rsidRDefault="00255079" w:rsidP="00255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приобретении сезонной одежды, обуви в соответствии с возрастом</w:t>
            </w:r>
          </w:p>
        </w:tc>
        <w:tc>
          <w:tcPr>
            <w:tcW w:w="3686" w:type="dxa"/>
            <w:gridSpan w:val="2"/>
          </w:tcPr>
          <w:p w:rsidR="00255079" w:rsidRPr="00500F2E" w:rsidRDefault="00255079" w:rsidP="00255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приобретении сезонной одежды, обуви в соответствии с возрастом</w:t>
            </w:r>
          </w:p>
        </w:tc>
      </w:tr>
      <w:tr w:rsidR="00255079" w:rsidRPr="00500F2E" w:rsidTr="00500F2E">
        <w:trPr>
          <w:cantSplit/>
          <w:trHeight w:val="991"/>
        </w:trPr>
        <w:tc>
          <w:tcPr>
            <w:tcW w:w="710" w:type="dxa"/>
            <w:vMerge/>
            <w:textDirection w:val="btLr"/>
          </w:tcPr>
          <w:p w:rsidR="00255079" w:rsidRPr="00500F2E" w:rsidRDefault="00255079" w:rsidP="00255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gridSpan w:val="3"/>
          </w:tcPr>
          <w:p w:rsidR="00255079" w:rsidRPr="00500F2E" w:rsidRDefault="00255079" w:rsidP="002550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получении мер социальной поддержки, установленных законодательством Российской Федерации и Ханты-Мансийского автономного округа – Югры</w:t>
            </w:r>
          </w:p>
        </w:tc>
        <w:tc>
          <w:tcPr>
            <w:tcW w:w="5972" w:type="dxa"/>
            <w:gridSpan w:val="4"/>
          </w:tcPr>
          <w:p w:rsidR="00255079" w:rsidRPr="00500F2E" w:rsidRDefault="00255079" w:rsidP="00255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приобретении канцелярских товаров для ребенка-школьника</w:t>
            </w:r>
          </w:p>
        </w:tc>
        <w:tc>
          <w:tcPr>
            <w:tcW w:w="3686" w:type="dxa"/>
            <w:gridSpan w:val="2"/>
          </w:tcPr>
          <w:p w:rsidR="00255079" w:rsidRPr="00500F2E" w:rsidRDefault="00255079" w:rsidP="00255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приобретении канцелярских товаров для ребенка-школьника</w:t>
            </w:r>
          </w:p>
        </w:tc>
      </w:tr>
      <w:tr w:rsidR="00500F2E" w:rsidRPr="00500F2E" w:rsidTr="00500F2E">
        <w:trPr>
          <w:cantSplit/>
          <w:trHeight w:val="849"/>
        </w:trPr>
        <w:tc>
          <w:tcPr>
            <w:tcW w:w="710" w:type="dxa"/>
            <w:vMerge w:val="restart"/>
            <w:textDirection w:val="btLr"/>
          </w:tcPr>
          <w:p w:rsidR="00500F2E" w:rsidRPr="00500F2E" w:rsidRDefault="00500F2E" w:rsidP="00255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gridSpan w:val="3"/>
          </w:tcPr>
          <w:p w:rsidR="00500F2E" w:rsidRPr="00500F2E" w:rsidRDefault="00500F2E" w:rsidP="002550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государственной регистрации юридических лиц и индивидуальных предпринимателей</w:t>
            </w:r>
          </w:p>
        </w:tc>
        <w:tc>
          <w:tcPr>
            <w:tcW w:w="5972" w:type="dxa"/>
            <w:gridSpan w:val="4"/>
          </w:tcPr>
          <w:p w:rsidR="00500F2E" w:rsidRPr="00500F2E" w:rsidRDefault="00500F2E" w:rsidP="00255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получении мер социальной поддержки, установленных законодательством Российской Федерации и Ханты-Мансийского автономного округа – Югры</w:t>
            </w:r>
          </w:p>
        </w:tc>
        <w:tc>
          <w:tcPr>
            <w:tcW w:w="3686" w:type="dxa"/>
            <w:gridSpan w:val="2"/>
          </w:tcPr>
          <w:p w:rsidR="00500F2E" w:rsidRPr="00500F2E" w:rsidRDefault="00500F2E" w:rsidP="00255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использовании образовательного сертификата для организации переобучения и повышения квалификации женщин, находящихся в отпуске по уходу за ребенком в возрасте до 3 лет, женщин, имеющих детей дошкольного возраста</w:t>
            </w:r>
          </w:p>
        </w:tc>
      </w:tr>
      <w:tr w:rsidR="00EB7E03" w:rsidRPr="00500F2E" w:rsidTr="00500F2E">
        <w:trPr>
          <w:cantSplit/>
          <w:trHeight w:val="536"/>
        </w:trPr>
        <w:tc>
          <w:tcPr>
            <w:tcW w:w="710" w:type="dxa"/>
            <w:vMerge/>
            <w:textDirection w:val="btLr"/>
          </w:tcPr>
          <w:p w:rsidR="00EB7E03" w:rsidRPr="00500F2E" w:rsidRDefault="00EB7E03" w:rsidP="00EB7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gridSpan w:val="3"/>
          </w:tcPr>
          <w:p w:rsidR="00EB7E03" w:rsidRPr="00500F2E" w:rsidRDefault="00EB7E03" w:rsidP="00EB7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приобретении сезонной одежды, обуви в соответствии с возрастом</w:t>
            </w:r>
          </w:p>
        </w:tc>
        <w:tc>
          <w:tcPr>
            <w:tcW w:w="5972" w:type="dxa"/>
            <w:gridSpan w:val="4"/>
          </w:tcPr>
          <w:p w:rsidR="00EB7E03" w:rsidRPr="00500F2E" w:rsidRDefault="00EB7E03" w:rsidP="00EB7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F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использовании образовательного сертификата для организации переобучения и повышения квалификации женщин, находящихся в отпуске по уходу за ребенком в возрасте до 3 лет, женщин, имеющих детей дошкольного возраста</w:t>
            </w:r>
          </w:p>
        </w:tc>
        <w:tc>
          <w:tcPr>
            <w:tcW w:w="3686" w:type="dxa"/>
            <w:gridSpan w:val="2"/>
          </w:tcPr>
          <w:p w:rsidR="00EB7E03" w:rsidRPr="00500F2E" w:rsidRDefault="00EB7E03" w:rsidP="00EB7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оформлении пакета документов для взыскания алиментов на несовершеннолетнего ребенка(детей)</w:t>
            </w:r>
          </w:p>
        </w:tc>
      </w:tr>
      <w:tr w:rsidR="00EB7E03" w:rsidRPr="00500F2E" w:rsidTr="00500F2E">
        <w:trPr>
          <w:cantSplit/>
          <w:trHeight w:val="536"/>
        </w:trPr>
        <w:tc>
          <w:tcPr>
            <w:tcW w:w="710" w:type="dxa"/>
            <w:textDirection w:val="btLr"/>
          </w:tcPr>
          <w:p w:rsidR="00EB7E03" w:rsidRPr="00500F2E" w:rsidRDefault="00EB7E03" w:rsidP="00EB7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gridSpan w:val="3"/>
          </w:tcPr>
          <w:p w:rsidR="00EB7E03" w:rsidRPr="00500F2E" w:rsidRDefault="00EB7E03" w:rsidP="00EB7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оформлении пакета документов для взыскания алиментов на несовершеннолетнего ребенка(детей)</w:t>
            </w:r>
          </w:p>
        </w:tc>
        <w:tc>
          <w:tcPr>
            <w:tcW w:w="5972" w:type="dxa"/>
            <w:gridSpan w:val="4"/>
          </w:tcPr>
          <w:p w:rsidR="00EB7E03" w:rsidRPr="00500F2E" w:rsidRDefault="00EB7E03" w:rsidP="00EB7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оформлении пакета документов для взыскания алиментов на несовершеннолетнего ребенка(детей)</w:t>
            </w:r>
          </w:p>
        </w:tc>
        <w:tc>
          <w:tcPr>
            <w:tcW w:w="3686" w:type="dxa"/>
            <w:gridSpan w:val="2"/>
          </w:tcPr>
          <w:p w:rsidR="00EB7E03" w:rsidRDefault="00EB7E03" w:rsidP="00EB7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заключении гражданином соглашения с управляющей компанией о реструктуризации задолженности по оплате за жилищно-коммунальные услуги</w:t>
            </w:r>
          </w:p>
        </w:tc>
      </w:tr>
      <w:tr w:rsidR="00EB7E03" w:rsidRPr="00500F2E" w:rsidTr="00500F2E">
        <w:trPr>
          <w:cantSplit/>
          <w:trHeight w:val="536"/>
        </w:trPr>
        <w:tc>
          <w:tcPr>
            <w:tcW w:w="710" w:type="dxa"/>
            <w:textDirection w:val="btLr"/>
          </w:tcPr>
          <w:p w:rsidR="00EB7E03" w:rsidRPr="00500F2E" w:rsidRDefault="00EB7E03" w:rsidP="00EB7E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4" w:type="dxa"/>
            <w:gridSpan w:val="3"/>
          </w:tcPr>
          <w:p w:rsidR="00EB7E03" w:rsidRDefault="00EB7E03" w:rsidP="00EB7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заключении гражданином соглашения с управляющей компанией о реструктуризации задолженности по оплате за жилищно-коммунальные услуги</w:t>
            </w:r>
          </w:p>
        </w:tc>
        <w:tc>
          <w:tcPr>
            <w:tcW w:w="5972" w:type="dxa"/>
            <w:gridSpan w:val="4"/>
          </w:tcPr>
          <w:p w:rsidR="00EB7E03" w:rsidRDefault="00EB7E03" w:rsidP="00EB7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заключении гражданином соглашения с управляющей компанией о реструктуризации задолженности по оплате за жилищно-коммунальные услуги</w:t>
            </w:r>
          </w:p>
        </w:tc>
        <w:tc>
          <w:tcPr>
            <w:tcW w:w="3686" w:type="dxa"/>
            <w:gridSpan w:val="2"/>
          </w:tcPr>
          <w:p w:rsidR="00EB7E03" w:rsidRPr="00500F2E" w:rsidRDefault="00EB7E03" w:rsidP="00EB7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52C1" w:rsidRPr="00500F2E" w:rsidRDefault="000F4FE8" w:rsidP="000F4FE8">
      <w:pPr>
        <w:rPr>
          <w:rFonts w:ascii="Times New Roman" w:hAnsi="Times New Roman" w:cs="Times New Roman"/>
          <w:sz w:val="20"/>
          <w:szCs w:val="20"/>
        </w:rPr>
      </w:pPr>
      <w:r w:rsidRPr="00500F2E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  <w:r w:rsidR="00500F2E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500F2E">
        <w:rPr>
          <w:rFonts w:ascii="Times New Roman" w:hAnsi="Times New Roman" w:cs="Times New Roman"/>
          <w:sz w:val="20"/>
          <w:szCs w:val="20"/>
        </w:rPr>
        <w:t>В случае наличия у гражданина, получателя мер социальной поддержки комплекса обстоятельств, затрудняющих выход из трудной жизненной ситуации (причин бедности) допускается вариативность мероприятий для включения в программу социальной адаптации.</w:t>
      </w:r>
    </w:p>
    <w:sectPr w:rsidR="008252C1" w:rsidRPr="00500F2E" w:rsidSect="004768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52C1"/>
    <w:rsid w:val="00055E10"/>
    <w:rsid w:val="0008584A"/>
    <w:rsid w:val="000D0899"/>
    <w:rsid w:val="000E179F"/>
    <w:rsid w:val="000F4FE8"/>
    <w:rsid w:val="001572C0"/>
    <w:rsid w:val="001D71AD"/>
    <w:rsid w:val="00244BBD"/>
    <w:rsid w:val="00255079"/>
    <w:rsid w:val="00433848"/>
    <w:rsid w:val="00462842"/>
    <w:rsid w:val="00463C22"/>
    <w:rsid w:val="00467796"/>
    <w:rsid w:val="00476821"/>
    <w:rsid w:val="00500F2E"/>
    <w:rsid w:val="005142AD"/>
    <w:rsid w:val="0058474E"/>
    <w:rsid w:val="00692337"/>
    <w:rsid w:val="008252C1"/>
    <w:rsid w:val="00843EB4"/>
    <w:rsid w:val="00877E8C"/>
    <w:rsid w:val="009513B6"/>
    <w:rsid w:val="00973EC2"/>
    <w:rsid w:val="00B006C5"/>
    <w:rsid w:val="00B14BA5"/>
    <w:rsid w:val="00B65877"/>
    <w:rsid w:val="00B67823"/>
    <w:rsid w:val="00B9448B"/>
    <w:rsid w:val="00BC62FA"/>
    <w:rsid w:val="00E5210D"/>
    <w:rsid w:val="00E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50594-E711-45C9-BF81-8FE14E53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netuser100</dc:creator>
  <cp:keywords/>
  <dc:description/>
  <cp:lastModifiedBy>Бажутина О.Ю.</cp:lastModifiedBy>
  <cp:revision>12</cp:revision>
  <dcterms:created xsi:type="dcterms:W3CDTF">2020-07-21T07:10:00Z</dcterms:created>
  <dcterms:modified xsi:type="dcterms:W3CDTF">2021-02-04T04:55:00Z</dcterms:modified>
</cp:coreProperties>
</file>