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7D" w:rsidRPr="00D7717D" w:rsidRDefault="00D7717D" w:rsidP="00D7717D">
      <w:pPr>
        <w:pStyle w:val="Style1"/>
        <w:widowControl/>
        <w:ind w:left="3103"/>
        <w:jc w:val="right"/>
        <w:rPr>
          <w:rStyle w:val="FontStyle11"/>
          <w:b w:val="0"/>
          <w:sz w:val="28"/>
          <w:szCs w:val="28"/>
        </w:rPr>
      </w:pPr>
      <w:r w:rsidRPr="00D7717D">
        <w:rPr>
          <w:rStyle w:val="FontStyle11"/>
          <w:b w:val="0"/>
          <w:sz w:val="28"/>
          <w:szCs w:val="28"/>
        </w:rPr>
        <w:t xml:space="preserve">Приложение </w:t>
      </w:r>
      <w:r>
        <w:rPr>
          <w:rStyle w:val="FontStyle11"/>
          <w:b w:val="0"/>
          <w:sz w:val="28"/>
          <w:szCs w:val="28"/>
        </w:rPr>
        <w:t>12</w:t>
      </w:r>
    </w:p>
    <w:p w:rsidR="00D7717D" w:rsidRPr="00D7717D" w:rsidRDefault="00D7717D" w:rsidP="00D7717D">
      <w:pPr>
        <w:pStyle w:val="Style1"/>
        <w:widowControl/>
        <w:ind w:left="3103"/>
        <w:jc w:val="right"/>
        <w:rPr>
          <w:rStyle w:val="FontStyle11"/>
          <w:b w:val="0"/>
          <w:sz w:val="28"/>
          <w:szCs w:val="28"/>
        </w:rPr>
      </w:pPr>
      <w:r w:rsidRPr="00D7717D">
        <w:rPr>
          <w:rStyle w:val="FontStyle11"/>
          <w:b w:val="0"/>
          <w:sz w:val="28"/>
          <w:szCs w:val="28"/>
        </w:rPr>
        <w:t xml:space="preserve">к Методическим рекомендациям </w:t>
      </w:r>
    </w:p>
    <w:p w:rsidR="00D7717D" w:rsidRPr="00D7717D" w:rsidRDefault="00D7717D" w:rsidP="00D7717D">
      <w:pPr>
        <w:pStyle w:val="Style1"/>
        <w:widowControl/>
        <w:ind w:left="3103"/>
        <w:jc w:val="right"/>
        <w:rPr>
          <w:rStyle w:val="FontStyle11"/>
          <w:b w:val="0"/>
          <w:sz w:val="22"/>
          <w:szCs w:val="22"/>
        </w:rPr>
      </w:pPr>
      <w:r w:rsidRPr="00D7717D">
        <w:rPr>
          <w:rStyle w:val="FontStyle11"/>
          <w:b w:val="0"/>
          <w:sz w:val="22"/>
          <w:szCs w:val="22"/>
        </w:rPr>
        <w:t>(утверждена постановлением Правительства Ханты-Мансийского автономного округа – Югры от 20.03.2021 № 81-п)</w:t>
      </w:r>
    </w:p>
    <w:p w:rsidR="00D7717D" w:rsidRDefault="00D7717D" w:rsidP="00D7717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7717D" w:rsidRPr="00693722" w:rsidRDefault="00D7717D" w:rsidP="00D771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0728">
        <w:rPr>
          <w:rFonts w:ascii="Times New Roman" w:hAnsi="Times New Roman"/>
          <w:sz w:val="20"/>
          <w:szCs w:val="20"/>
        </w:rPr>
        <w:t xml:space="preserve">Приложение </w:t>
      </w:r>
    </w:p>
    <w:p w:rsidR="00D7717D" w:rsidRPr="00E650BC" w:rsidRDefault="00D7717D" w:rsidP="00D7717D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E650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к социальному контракту № _______ от «______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</w:t>
      </w:r>
      <w:r w:rsidRPr="00E650BC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1</w:t>
      </w:r>
      <w:r w:rsidRPr="00E650BC">
        <w:rPr>
          <w:rFonts w:ascii="Times New Roman" w:hAnsi="Times New Roman"/>
          <w:sz w:val="20"/>
          <w:szCs w:val="20"/>
        </w:rPr>
        <w:t>г</w:t>
      </w:r>
      <w:r w:rsidRPr="00E650BC">
        <w:rPr>
          <w:rFonts w:ascii="Times New Roman" w:hAnsi="Times New Roman"/>
          <w:sz w:val="24"/>
          <w:szCs w:val="24"/>
        </w:rPr>
        <w:t>.</w:t>
      </w:r>
    </w:p>
    <w:p w:rsidR="00D7717D" w:rsidRDefault="00D7717D" w:rsidP="00D7717D">
      <w:pPr>
        <w:spacing w:after="0" w:line="248" w:lineRule="auto"/>
        <w:ind w:left="3235" w:right="31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746">
        <w:rPr>
          <w:rFonts w:ascii="Times New Roman" w:eastAsia="Times New Roman" w:hAnsi="Times New Roman" w:cs="Times New Roman"/>
          <w:sz w:val="24"/>
          <w:szCs w:val="24"/>
        </w:rPr>
        <w:t>Программа социальной адаптации</w:t>
      </w:r>
    </w:p>
    <w:p w:rsidR="00D7717D" w:rsidRPr="00126746" w:rsidRDefault="00D7717D" w:rsidP="00D7717D">
      <w:pPr>
        <w:spacing w:after="0" w:line="248" w:lineRule="auto"/>
        <w:ind w:left="3235" w:right="31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1" w:type="dxa"/>
        <w:tblInd w:w="44" w:type="dxa"/>
        <w:tblCellMar>
          <w:top w:w="132" w:type="dxa"/>
          <w:left w:w="37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5557"/>
        <w:gridCol w:w="2116"/>
        <w:gridCol w:w="1553"/>
        <w:gridCol w:w="2416"/>
        <w:gridCol w:w="2832"/>
      </w:tblGrid>
      <w:tr w:rsidR="00D7717D" w:rsidRPr="00411634" w:rsidTr="0095346C">
        <w:trPr>
          <w:trHeight w:val="3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717D" w:rsidRPr="00126746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55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>Типовые мероприятия</w:t>
            </w:r>
          </w:p>
        </w:tc>
        <w:tc>
          <w:tcPr>
            <w:tcW w:w="21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left="6" w:hanging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Ответственные </w:t>
            </w:r>
          </w:p>
          <w:p w:rsidR="00D7717D" w:rsidRPr="00126746" w:rsidRDefault="00D7717D" w:rsidP="0095346C">
            <w:pPr>
              <w:spacing w:after="0"/>
              <w:ind w:left="6" w:hanging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 xml:space="preserve">лица 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left="61" w:hanging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5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2674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Результат</w:t>
            </w:r>
            <w:proofErr w:type="spellEnd"/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126746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left="6" w:firstLine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left="61" w:hanging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>дата предоставления отчета гражданином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6746" w:rsidRDefault="00D7717D" w:rsidP="0095346C">
            <w:pPr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 xml:space="preserve">вид отчетных документов </w:t>
            </w:r>
          </w:p>
        </w:tc>
      </w:tr>
      <w:tr w:rsidR="00D7717D" w:rsidRPr="00411634" w:rsidTr="0095346C">
        <w:trPr>
          <w:trHeight w:val="87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693722" w:rsidRDefault="00D7717D" w:rsidP="0095346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722">
              <w:rPr>
                <w:rFonts w:ascii="Times New Roman" w:eastAsia="Times New Roman" w:hAnsi="Times New Roman" w:cs="Times New Roman"/>
                <w:color w:val="000000"/>
              </w:rPr>
              <w:t>Поиск работы</w:t>
            </w:r>
          </w:p>
        </w:tc>
      </w:tr>
      <w:tr w:rsidR="00D7717D" w:rsidRPr="00411634" w:rsidTr="0095346C">
        <w:trPr>
          <w:trHeight w:val="237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693722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72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722">
              <w:rPr>
                <w:rFonts w:ascii="Times New Roman" w:eastAsia="Times New Roman" w:hAnsi="Times New Roman" w:cs="Times New Roman"/>
                <w:color w:val="000000"/>
              </w:rPr>
              <w:t>Осуществление поиска работы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48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693722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Центра занятости населения Ханты-Мансийского автономного округа-Югры с целью получения услуг профессиональной ориентации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693722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Постановка на учет  в Центре занятости населения Ханты-Мансийского автономного округа – Югры в качестве безработного  с целью дальнейшего трудоустройства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318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693722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Прохождение курсов профессиональной переподготовки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66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693722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Ежемесячное информирование учреждения социального обслуживания о выполнении мероприятий программы социальной адаптации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29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сопровождение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D08CF">
              <w:rPr>
                <w:rFonts w:ascii="Times New Roman" w:eastAsia="Times New Roman" w:hAnsi="Times New Roman" w:cs="Times New Roman"/>
                <w:color w:val="000000"/>
              </w:rPr>
              <w:t>Иные мероприятия, направленные на оказание содействия по поиску работы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693722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211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210EBC" w:rsidRDefault="00D7717D" w:rsidP="0095346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Прохождение профессионального обучения, получение дополнительного профессионального образования</w:t>
            </w: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210EBC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EBC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Поиск образовательной организации, осуществляющей краткосрочные курсы профессиональной подготовки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210EBC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Заключение договора на профессиональное обучение или дополнительное профессиональное образование с организацией, осуществляющей образовательную деятельность, и его прохождение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210EBC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Посещение Центра занятости населения Ханты-Мансийского автономного округа – Югры с целью получения услуг профессиональной ориентации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05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210EBC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Ежемесячное информирование учреждения социального обслуживания о выполнении мероприятий программы социальной адаптации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05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302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сопровождение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10EBC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126746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57A7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  <w:i/>
                <w:vertAlign w:val="superscript"/>
              </w:rPr>
            </w:pPr>
            <w:r w:rsidRPr="003D08CF">
              <w:rPr>
                <w:rFonts w:ascii="Times New Roman" w:eastAsia="Times New Roman" w:hAnsi="Times New Roman"/>
              </w:rPr>
              <w:t xml:space="preserve">Иные мероприятия, направленные  на  оказание содействия по </w:t>
            </w:r>
            <w:r w:rsidRPr="003D08CF">
              <w:rPr>
                <w:rFonts w:ascii="Times New Roman" w:eastAsia="Times New Roman" w:hAnsi="Times New Roman" w:cs="Times New Roman"/>
                <w:color w:val="000000"/>
              </w:rPr>
              <w:t>прохождению профессионального обучения, получени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3D08CF"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1257A7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1257A7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57A7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1257A7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D7717D" w:rsidRPr="00411634" w:rsidTr="0095346C">
        <w:trPr>
          <w:trHeight w:val="317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9A71E4" w:rsidRDefault="00D7717D" w:rsidP="0095346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индивидуальной предпринимательской деятельности</w:t>
            </w: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9A71E4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Постановка на учет в качестве индивидуального предпринимателя или налогоплательщика налога на профессиональный доход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9A71E4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Заключение договора на обучение навыкам осуществления предпринимательской деятельности с организацией, осуществляющей образовательную деятельность, и его прохождение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377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9A71E4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Получение свидетельства о государственной регистрации в качестве индивидуального предпринимателя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9A71E4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Осуществление поиска и аренды помещения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Ежемесячное информирование учреждения социального обслуживания о выполнении мероприятий программы социальной адаптации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342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Приобретение основных средств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266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3.8.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Приобретение материально-производственных запасов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311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3.9.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Социальное сопровождение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3.10.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 w:rsidRPr="003D08CF">
              <w:rPr>
                <w:rFonts w:ascii="Times New Roman" w:eastAsia="Times New Roman" w:hAnsi="Times New Roman" w:cs="Times New Roman"/>
                <w:color w:val="000000"/>
              </w:rPr>
              <w:t xml:space="preserve">Иные мероприятия, </w:t>
            </w:r>
            <w:r w:rsidRPr="003D08CF">
              <w:rPr>
                <w:rFonts w:ascii="Times New Roman" w:eastAsia="Times New Roman" w:hAnsi="Times New Roman"/>
              </w:rPr>
              <w:t>направленные  на  оказание содействия по</w:t>
            </w:r>
            <w:r w:rsidRPr="003D08CF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осуществлению индивидуальной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1257A7"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195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3D08CF" w:rsidRDefault="00D7717D" w:rsidP="0095346C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Ведение личного подсобного хозяйства (ЛПХ)</w:t>
            </w: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Постановка на учет в качестве налогоплательщика налога на профессиональный доход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Заключение договора на обучение навыкам ведения личного подсобного хозяйства с организацией, осуществляющей образовательную деятельность, и его прохождение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3D08CF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Ежемесячное информирование учреждения социального обслуживания о выполнении мероприятий программы социальной адаптации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3D08CF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332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4.5.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3D08CF" w:rsidRDefault="00D7717D" w:rsidP="00D7717D">
            <w:pPr>
              <w:spacing w:after="0" w:line="276" w:lineRule="auto"/>
              <w:ind w:left="5"/>
              <w:jc w:val="both"/>
              <w:rPr>
                <w:rFonts w:ascii="Times New Roman" w:eastAsia="Times New Roman" w:hAnsi="Times New Roman"/>
              </w:rPr>
            </w:pPr>
            <w:r w:rsidRPr="003D08CF">
              <w:rPr>
                <w:rFonts w:ascii="Times New Roman" w:eastAsia="Times New Roman" w:hAnsi="Times New Roman"/>
              </w:rPr>
              <w:t>Приобретение животноводства, товаров для ведения ЛПХ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D7717D">
        <w:trPr>
          <w:trHeight w:val="255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3D08CF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 w:rsidRPr="003D08CF">
              <w:rPr>
                <w:rFonts w:ascii="Times New Roman" w:eastAsia="Times New Roman" w:hAnsi="Times New Roman"/>
              </w:rPr>
              <w:t>Социальное сопровождение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3D08CF" w:rsidRDefault="00D7717D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  <w:i/>
              </w:rPr>
            </w:pPr>
            <w:r w:rsidRPr="003D08CF">
              <w:rPr>
                <w:rFonts w:ascii="Times New Roman" w:eastAsia="Times New Roman" w:hAnsi="Times New Roman" w:cs="Times New Roman"/>
                <w:color w:val="000000"/>
              </w:rPr>
              <w:t xml:space="preserve">Иные мероприятия, </w:t>
            </w:r>
            <w:r w:rsidRPr="003D08CF">
              <w:rPr>
                <w:rFonts w:ascii="Times New Roman" w:eastAsia="Times New Roman" w:hAnsi="Times New Roman"/>
              </w:rPr>
              <w:t xml:space="preserve">направленные  на  </w:t>
            </w:r>
            <w:r>
              <w:rPr>
                <w:rFonts w:ascii="Times New Roman" w:eastAsia="Times New Roman" w:hAnsi="Times New Roman"/>
              </w:rPr>
              <w:t xml:space="preserve">оказание содействия по ведению личного подсобного хозяйства*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9A71E4" w:rsidRDefault="00D7717D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359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11" w:hanging="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Осуществление иных мероприятий, направленных на преодоление гражданином трудной жизненной ситуации</w:t>
            </w:r>
          </w:p>
        </w:tc>
      </w:tr>
      <w:tr w:rsidR="00D7717D" w:rsidRPr="00411634" w:rsidTr="0095346C">
        <w:trPr>
          <w:trHeight w:val="57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Pr="005F2A45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80728" w:rsidRDefault="00D7717D" w:rsidP="0095346C">
            <w:pPr>
              <w:spacing w:after="0" w:line="256" w:lineRule="auto"/>
              <w:jc w:val="center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194DD7" w:rsidRDefault="00D7717D" w:rsidP="00953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01E6C" w:rsidRDefault="00D7717D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BB64E3" w:rsidRDefault="00D7717D" w:rsidP="0095346C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D7717D">
        <w:trPr>
          <w:trHeight w:val="499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Ежемесячное информирование учреждения социального обслуживания о выполнении мероприятий программы социальной адаптации 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80728" w:rsidRDefault="00D7717D" w:rsidP="0095346C">
            <w:pPr>
              <w:spacing w:after="0" w:line="256" w:lineRule="auto"/>
              <w:jc w:val="center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194DD7" w:rsidRDefault="00D7717D" w:rsidP="00953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01E6C" w:rsidRDefault="00D7717D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BB64E3" w:rsidRDefault="00D7717D" w:rsidP="0095346C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D7717D">
        <w:trPr>
          <w:trHeight w:val="17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Социальное сопровождение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80728" w:rsidRDefault="00D7717D" w:rsidP="0095346C">
            <w:pPr>
              <w:spacing w:after="0" w:line="256" w:lineRule="auto"/>
              <w:jc w:val="center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194DD7" w:rsidRDefault="00D7717D" w:rsidP="00953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01E6C" w:rsidRDefault="00D7717D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BB64E3" w:rsidRDefault="00D7717D" w:rsidP="0095346C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17D" w:rsidRPr="00411634" w:rsidTr="0095346C">
        <w:trPr>
          <w:trHeight w:val="344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17D" w:rsidRDefault="00D7717D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Default="00D7717D" w:rsidP="0095346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Иные мероприятия, направленные на преодоление гражданином трудной жизненной ситуации*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680728" w:rsidRDefault="00D7717D" w:rsidP="0095346C">
            <w:pPr>
              <w:spacing w:after="0" w:line="256" w:lineRule="auto"/>
              <w:jc w:val="center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194DD7" w:rsidRDefault="00D7717D" w:rsidP="00953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17D" w:rsidRPr="00201E6C" w:rsidRDefault="00D7717D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717D" w:rsidRPr="00BB64E3" w:rsidRDefault="00D7717D" w:rsidP="0095346C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7717D" w:rsidRDefault="00D7717D" w:rsidP="00D7717D">
      <w:p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17D" w:rsidRPr="00253F9D" w:rsidRDefault="00D7717D" w:rsidP="00D7717D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/>
          <w:i/>
        </w:rPr>
      </w:pPr>
      <w:r>
        <w:rPr>
          <w:rFonts w:ascii="Times New Roman" w:hAnsi="Times New Roman" w:cs="Times New Roman"/>
        </w:rPr>
        <w:t>*</w:t>
      </w:r>
      <w:r w:rsidRPr="00D7717D">
        <w:rPr>
          <w:rFonts w:ascii="Times New Roman" w:eastAsia="Times New Roman" w:hAnsi="Times New Roman"/>
        </w:rPr>
        <w:t xml:space="preserve"> </w:t>
      </w:r>
      <w:r w:rsidRPr="00253F9D">
        <w:rPr>
          <w:rFonts w:ascii="Times New Roman" w:eastAsia="Times New Roman" w:hAnsi="Times New Roman"/>
          <w:i/>
        </w:rPr>
        <w:t>Примерный перечень иных мероприятий:</w:t>
      </w:r>
    </w:p>
    <w:p w:rsidR="00D7717D" w:rsidRPr="00253F9D" w:rsidRDefault="00D7717D" w:rsidP="00D7717D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/>
          <w:i/>
        </w:rPr>
      </w:pPr>
      <w:r w:rsidRPr="00253F9D">
        <w:rPr>
          <w:rFonts w:ascii="Times New Roman" w:eastAsia="Times New Roman" w:hAnsi="Times New Roman"/>
          <w:i/>
        </w:rPr>
        <w:tab/>
        <w:t>Регистрация на портале Работа в России с целью поиска работы;</w:t>
      </w:r>
    </w:p>
    <w:p w:rsidR="00D7717D" w:rsidRPr="00253F9D" w:rsidRDefault="00D7717D" w:rsidP="00D7717D">
      <w:pPr>
        <w:spacing w:after="0" w:line="276" w:lineRule="auto"/>
        <w:ind w:firstLine="708"/>
        <w:rPr>
          <w:rFonts w:ascii="Times New Roman" w:eastAsia="Times New Roman" w:hAnsi="Times New Roman"/>
          <w:i/>
        </w:rPr>
      </w:pPr>
      <w:r w:rsidRPr="00253F9D">
        <w:rPr>
          <w:rFonts w:ascii="Times New Roman" w:eastAsia="Times New Roman" w:hAnsi="Times New Roman"/>
          <w:i/>
        </w:rPr>
        <w:t>Постановка на социальное обслуживание;</w:t>
      </w:r>
    </w:p>
    <w:p w:rsidR="00D7717D" w:rsidRPr="00253F9D" w:rsidRDefault="00D7717D" w:rsidP="00D7717D">
      <w:pPr>
        <w:spacing w:after="0" w:line="276" w:lineRule="auto"/>
        <w:ind w:firstLine="708"/>
        <w:jc w:val="both"/>
        <w:rPr>
          <w:rFonts w:ascii="Times New Roman" w:eastAsia="Times New Roman" w:hAnsi="Times New Roman"/>
          <w:i/>
        </w:rPr>
      </w:pPr>
      <w:r w:rsidRPr="00253F9D">
        <w:rPr>
          <w:rFonts w:ascii="Times New Roman" w:eastAsia="Times New Roman" w:hAnsi="Times New Roman"/>
          <w:i/>
        </w:rPr>
        <w:t>Психологическое консультирование, направленное на повышение эмоционально-волевой сферы, мотивацию на трудоустройство и получение профессионального обучения или дополнительного профессионального образования;</w:t>
      </w:r>
    </w:p>
    <w:p w:rsidR="00D7717D" w:rsidRPr="00253F9D" w:rsidRDefault="00D7717D" w:rsidP="00502144">
      <w:pPr>
        <w:spacing w:after="0" w:line="276" w:lineRule="auto"/>
        <w:ind w:firstLine="708"/>
        <w:rPr>
          <w:rFonts w:ascii="Times New Roman" w:eastAsia="Times New Roman" w:hAnsi="Times New Roman"/>
          <w:i/>
        </w:rPr>
      </w:pPr>
      <w:r w:rsidRPr="00253F9D">
        <w:rPr>
          <w:rFonts w:ascii="Times New Roman" w:eastAsia="Times New Roman" w:hAnsi="Times New Roman"/>
          <w:i/>
        </w:rPr>
        <w:t>П</w:t>
      </w:r>
      <w:r w:rsidR="00502144" w:rsidRPr="00253F9D">
        <w:rPr>
          <w:rFonts w:ascii="Times New Roman" w:eastAsia="Times New Roman" w:hAnsi="Times New Roman"/>
          <w:i/>
        </w:rPr>
        <w:t>овышение финансовой грамотности, о</w:t>
      </w:r>
      <w:r w:rsidRPr="00253F9D">
        <w:rPr>
          <w:rFonts w:ascii="Times New Roman" w:eastAsia="Times New Roman" w:hAnsi="Times New Roman"/>
          <w:i/>
        </w:rPr>
        <w:t xml:space="preserve">бучение по программе «Знатоки финансовой грамотности» (в </w:t>
      </w:r>
      <w:proofErr w:type="spellStart"/>
      <w:r w:rsidRPr="00253F9D">
        <w:rPr>
          <w:rFonts w:ascii="Times New Roman" w:eastAsia="Times New Roman" w:hAnsi="Times New Roman"/>
          <w:i/>
        </w:rPr>
        <w:t>т.ч</w:t>
      </w:r>
      <w:proofErr w:type="spellEnd"/>
      <w:r w:rsidRPr="00253F9D">
        <w:rPr>
          <w:rFonts w:ascii="Times New Roman" w:eastAsia="Times New Roman" w:hAnsi="Times New Roman"/>
          <w:i/>
        </w:rPr>
        <w:t>. по сертификату);</w:t>
      </w:r>
    </w:p>
    <w:p w:rsidR="00D7717D" w:rsidRPr="00253F9D" w:rsidRDefault="00D7717D" w:rsidP="00D7717D">
      <w:pPr>
        <w:spacing w:after="0" w:line="276" w:lineRule="auto"/>
        <w:ind w:firstLine="708"/>
        <w:rPr>
          <w:rFonts w:ascii="Times New Roman" w:eastAsia="Times New Roman" w:hAnsi="Times New Roman"/>
          <w:i/>
        </w:rPr>
      </w:pPr>
      <w:r w:rsidRPr="00253F9D">
        <w:rPr>
          <w:rFonts w:ascii="Times New Roman" w:eastAsia="Times New Roman" w:hAnsi="Times New Roman"/>
          <w:i/>
        </w:rPr>
        <w:t>Своевременное оформление, переоформление мер социальной поддержки</w:t>
      </w:r>
      <w:r w:rsidR="00502144" w:rsidRPr="00253F9D">
        <w:rPr>
          <w:rFonts w:ascii="Times New Roman" w:eastAsia="Times New Roman" w:hAnsi="Times New Roman"/>
          <w:i/>
        </w:rPr>
        <w:t>;</w:t>
      </w:r>
    </w:p>
    <w:p w:rsidR="00502144" w:rsidRPr="00253F9D" w:rsidRDefault="00502144" w:rsidP="00D7717D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253F9D">
        <w:rPr>
          <w:rFonts w:ascii="Times New Roman" w:hAnsi="Times New Roman" w:cs="Times New Roman"/>
          <w:i/>
        </w:rPr>
        <w:t>Осуществление строительства или ремонта жилья и хозяйственных построек (в том числе, осуществление ремонта печного отопления, крыши, замена электропроводки, покупка приборов учета, приобретение расходных материалов для ремонта, оплата работ, услуг и пр.)</w:t>
      </w:r>
      <w:r w:rsidR="00025A04" w:rsidRPr="00253F9D">
        <w:rPr>
          <w:rFonts w:ascii="Times New Roman" w:hAnsi="Times New Roman" w:cs="Times New Roman"/>
          <w:i/>
        </w:rPr>
        <w:t>;</w:t>
      </w:r>
    </w:p>
    <w:p w:rsidR="00B7095A" w:rsidRPr="00253F9D" w:rsidRDefault="00B7095A" w:rsidP="00D7717D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253F9D">
        <w:rPr>
          <w:rFonts w:ascii="Times New Roman" w:hAnsi="Times New Roman" w:cs="Times New Roman"/>
          <w:i/>
        </w:rPr>
        <w:t>Газификация жилого помещения;</w:t>
      </w:r>
    </w:p>
    <w:p w:rsidR="00E72582" w:rsidRPr="00253F9D" w:rsidRDefault="00E72582" w:rsidP="00D7717D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253F9D">
        <w:rPr>
          <w:rFonts w:ascii="Times New Roman" w:hAnsi="Times New Roman" w:cs="Times New Roman"/>
          <w:i/>
        </w:rPr>
        <w:t>Проведение водопровода, канализации;</w:t>
      </w:r>
    </w:p>
    <w:p w:rsidR="009B028D" w:rsidRPr="00253F9D" w:rsidRDefault="009B028D" w:rsidP="00D7717D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253F9D">
        <w:rPr>
          <w:rFonts w:ascii="Times New Roman" w:hAnsi="Times New Roman" w:cs="Times New Roman"/>
          <w:i/>
        </w:rPr>
        <w:t>Добровольное лечение от алкогольной (наркотической) зависимости;</w:t>
      </w:r>
      <w:bookmarkStart w:id="0" w:name="_GoBack"/>
      <w:bookmarkEnd w:id="0"/>
    </w:p>
    <w:p w:rsidR="00253F9D" w:rsidRPr="00253F9D" w:rsidRDefault="00253F9D" w:rsidP="00D7717D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253F9D">
        <w:rPr>
          <w:rFonts w:ascii="Times New Roman" w:hAnsi="Times New Roman" w:cs="Times New Roman"/>
          <w:i/>
        </w:rPr>
        <w:t>Лечение хронических заболеваний и др.</w:t>
      </w:r>
    </w:p>
    <w:sectPr w:rsidR="00253F9D" w:rsidRPr="00253F9D" w:rsidSect="00D771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5C2F"/>
    <w:multiLevelType w:val="hybridMultilevel"/>
    <w:tmpl w:val="5268FA4C"/>
    <w:lvl w:ilvl="0" w:tplc="D7B4C484">
      <w:start w:val="1"/>
      <w:numFmt w:val="decimal"/>
      <w:lvlText w:val="%1."/>
      <w:lvlJc w:val="left"/>
      <w:pPr>
        <w:ind w:left="35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87"/>
    <w:rsid w:val="00025A04"/>
    <w:rsid w:val="00062CAD"/>
    <w:rsid w:val="00253F9D"/>
    <w:rsid w:val="00502144"/>
    <w:rsid w:val="00801187"/>
    <w:rsid w:val="009B028D"/>
    <w:rsid w:val="00AC25C0"/>
    <w:rsid w:val="00B7095A"/>
    <w:rsid w:val="00BD4DD1"/>
    <w:rsid w:val="00D7717D"/>
    <w:rsid w:val="00E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2372"/>
  <w15:chartTrackingRefBased/>
  <w15:docId w15:val="{F0FF8AFF-EF9C-4EA4-BD92-BF91E8C3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7D"/>
    <w:pPr>
      <w:ind w:left="720"/>
      <w:contextualSpacing/>
    </w:pPr>
  </w:style>
  <w:style w:type="paragraph" w:customStyle="1" w:styleId="Style1">
    <w:name w:val="Style1"/>
    <w:basedOn w:val="a"/>
    <w:uiPriority w:val="99"/>
    <w:rsid w:val="00D77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7717D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Н.Н.</dc:creator>
  <cp:keywords/>
  <dc:description/>
  <cp:lastModifiedBy>Добрынкина В.Н.</cp:lastModifiedBy>
  <cp:revision>8</cp:revision>
  <dcterms:created xsi:type="dcterms:W3CDTF">2021-04-15T08:31:00Z</dcterms:created>
  <dcterms:modified xsi:type="dcterms:W3CDTF">2021-04-16T06:04:00Z</dcterms:modified>
</cp:coreProperties>
</file>